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440" w:firstLine="720"/>
        <w:jc w:val="left"/>
        <w:rPr>
          <w:rFonts w:ascii="Sassoon Primary" w:cs="Sassoon Primary" w:eastAsia="Sassoon Primary" w:hAnsi="Sassoon Primary"/>
          <w:sz w:val="40"/>
          <w:szCs w:val="40"/>
          <w:u w:val="single"/>
        </w:rPr>
      </w:pPr>
      <w:r w:rsidDel="00000000" w:rsidR="00000000" w:rsidRPr="00000000">
        <w:rPr>
          <w:rFonts w:ascii="Sassoon Primary" w:cs="Sassoon Primary" w:eastAsia="Sassoon Primary" w:hAnsi="Sassoon Primary"/>
          <w:sz w:val="40"/>
          <w:szCs w:val="40"/>
          <w:u w:val="single"/>
          <w:rtl w:val="0"/>
        </w:rPr>
        <w:t xml:space="preserve">Tatams Class Core Books</w:t>
      </w:r>
    </w:p>
    <w:p w:rsidR="00000000" w:rsidDel="00000000" w:rsidP="00000000" w:rsidRDefault="00000000" w:rsidRPr="00000000" w14:paraId="00000002">
      <w:pPr>
        <w:jc w:val="center"/>
        <w:rPr>
          <w:rFonts w:ascii="Sassoon Primary" w:cs="Sassoon Primary" w:eastAsia="Sassoon Primary" w:hAnsi="Sassoon Primary"/>
          <w:sz w:val="36"/>
          <w:szCs w:val="36"/>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Sassoon Primary" w:cs="Sassoon Primary" w:eastAsia="Sassoon Primary" w:hAnsi="Sassoon Primary"/>
          <w:b w:val="0"/>
          <w:i w:val="0"/>
          <w:smallCaps w:val="0"/>
          <w:strike w:val="0"/>
          <w:color w:val="000000"/>
          <w:sz w:val="22"/>
          <w:szCs w:val="22"/>
          <w:u w:val="none"/>
          <w:shd w:fill="auto" w:val="clear"/>
          <w:vertAlign w:val="baseline"/>
        </w:rPr>
      </w:pPr>
      <w:r w:rsidDel="00000000" w:rsidR="00000000" w:rsidRPr="00000000">
        <w:rPr>
          <w:rFonts w:ascii="Sassoon Primary" w:cs="Sassoon Primary" w:eastAsia="Sassoon Primary" w:hAnsi="Sassoon Primary"/>
          <w:b w:val="0"/>
          <w:i w:val="0"/>
          <w:smallCaps w:val="0"/>
          <w:strike w:val="0"/>
          <w:color w:val="000000"/>
          <w:sz w:val="22"/>
          <w:szCs w:val="22"/>
          <w:u w:val="none"/>
          <w:shd w:fill="auto" w:val="clear"/>
          <w:vertAlign w:val="baseline"/>
          <w:rtl w:val="0"/>
        </w:rPr>
        <w:t xml:space="preserve">Tatams Class have ten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Sassoon Primary" w:cs="Sassoon Primary" w:eastAsia="Sassoon Primary" w:hAnsi="Sassoon Primary"/>
          <w:b w:val="0"/>
          <w:i w:val="0"/>
          <w:smallCaps w:val="0"/>
          <w:strike w:val="0"/>
          <w:color w:val="000000"/>
          <w:sz w:val="22"/>
          <w:szCs w:val="22"/>
          <w:u w:val="none"/>
          <w:shd w:fill="auto" w:val="clear"/>
          <w:vertAlign w:val="baseline"/>
          <w:rtl w:val="0"/>
        </w:rPr>
        <w:t xml:space="preserve">‘</w:t>
      </w:r>
      <w:r w:rsidDel="00000000" w:rsidR="00000000" w:rsidRPr="00000000">
        <w:rPr>
          <w:rFonts w:ascii="Sassoon Primary" w:cs="Sassoon Primary" w:eastAsia="Sassoon Primary" w:hAnsi="Sassoon Primary"/>
          <w:b w:val="1"/>
          <w:i w:val="0"/>
          <w:smallCaps w:val="0"/>
          <w:strike w:val="0"/>
          <w:color w:val="000000"/>
          <w:sz w:val="22"/>
          <w:szCs w:val="22"/>
          <w:u w:val="none"/>
          <w:shd w:fill="auto" w:val="clear"/>
          <w:vertAlign w:val="baseline"/>
          <w:rtl w:val="0"/>
        </w:rPr>
        <w:t xml:space="preserve">core books</w:t>
      </w:r>
      <w:r w:rsidDel="00000000" w:rsidR="00000000" w:rsidRPr="00000000">
        <w:rPr>
          <w:rFonts w:ascii="Sassoon Primary" w:cs="Sassoon Primary" w:eastAsia="Sassoon Primary" w:hAnsi="Sassoon Primary"/>
          <w:b w:val="0"/>
          <w:i w:val="0"/>
          <w:smallCaps w:val="0"/>
          <w:strike w:val="0"/>
          <w:color w:val="000000"/>
          <w:sz w:val="22"/>
          <w:szCs w:val="22"/>
          <w:u w:val="none"/>
          <w:shd w:fill="auto" w:val="clear"/>
          <w:vertAlign w:val="baseline"/>
          <w:rtl w:val="0"/>
        </w:rPr>
        <w:t xml:space="preserve">’ which we want our children to know well by the time they leave the EYFS. These books are the type of books that can be re-visited again and again, on different levels to support language development. The idea is that children will develop language and increase vocabulary in addition to gaining a love of books and will become very familiar with these known texts so that they can remember and re-tell them. We have chosen fun, repetitive books, which are easy for the children to join in with, so that the experience of reading becomes interactive and the children begin to learn the story as they are read to. In each book there is lots to discuss so that the children understand the vocabulary as well as what is happening.</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Sassoon Primary" w:cs="Sassoon Primary" w:eastAsia="Sassoon Primary" w:hAnsi="Sassoon Primary"/>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Sassoon Primary" w:cs="Sassoon Primary" w:eastAsia="Sassoon Primary" w:hAnsi="Sassoon Primary"/>
          <w:b w:val="0"/>
          <w:i w:val="0"/>
          <w:smallCaps w:val="0"/>
          <w:strike w:val="0"/>
          <w:color w:val="000000"/>
          <w:sz w:val="22"/>
          <w:szCs w:val="22"/>
          <w:u w:val="none"/>
          <w:shd w:fill="auto" w:val="clear"/>
          <w:vertAlign w:val="baseline"/>
        </w:rPr>
      </w:pPr>
      <w:r w:rsidDel="00000000" w:rsidR="00000000" w:rsidRPr="00000000">
        <w:rPr>
          <w:rFonts w:ascii="Sassoon Primary" w:cs="Sassoon Primary" w:eastAsia="Sassoon Primary" w:hAnsi="Sassoon Primary"/>
          <w:b w:val="0"/>
          <w:i w:val="0"/>
          <w:smallCaps w:val="0"/>
          <w:strike w:val="0"/>
          <w:color w:val="000000"/>
          <w:sz w:val="22"/>
          <w:szCs w:val="22"/>
          <w:u w:val="none"/>
          <w:shd w:fill="auto" w:val="clear"/>
          <w:vertAlign w:val="baseline"/>
          <w:rtl w:val="0"/>
        </w:rPr>
        <w:t xml:space="preserve">All of our core books have pictures, which support the text but also compliment and add to it. We discuss the pictures and what is happening in them as much as the text. We find our children learn the books word for word after a while, which can give them great confidence as early readers in terms of fluency when reading.</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7">
      <w:pPr>
        <w:jc w:val="center"/>
        <w:rPr>
          <w:rFonts w:ascii="Sassoon Primary" w:cs="Sassoon Primary" w:eastAsia="Sassoon Primary" w:hAnsi="Sassoon Primary"/>
          <w:sz w:val="40"/>
          <w:szCs w:val="40"/>
        </w:rPr>
      </w:pPr>
      <w:r w:rsidDel="00000000" w:rsidR="00000000" w:rsidRPr="00000000">
        <w:rPr>
          <w:rtl w:val="0"/>
        </w:rPr>
      </w:r>
    </w:p>
    <w:tbl>
      <w:tblPr>
        <w:tblStyle w:val="Table1"/>
        <w:tblW w:w="1024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50"/>
        <w:gridCol w:w="2078"/>
        <w:gridCol w:w="2239"/>
        <w:gridCol w:w="2046"/>
        <w:gridCol w:w="1733"/>
        <w:tblGridChange w:id="0">
          <w:tblGrid>
            <w:gridCol w:w="2150"/>
            <w:gridCol w:w="2078"/>
            <w:gridCol w:w="2239"/>
            <w:gridCol w:w="2046"/>
            <w:gridCol w:w="1733"/>
          </w:tblGrid>
        </w:tblGridChange>
      </w:tblGrid>
      <w:tr>
        <w:trPr>
          <w:cantSplit w:val="0"/>
          <w:trHeight w:val="917" w:hRule="atLeast"/>
          <w:tblHeader w:val="0"/>
        </w:trPr>
        <w:tc>
          <w:tcPr/>
          <w:p w:rsidR="00000000" w:rsidDel="00000000" w:rsidP="00000000" w:rsidRDefault="00000000" w:rsidRPr="00000000" w14:paraId="00000008">
            <w:pPr>
              <w:rPr>
                <w:rFonts w:ascii="Sassoon Primary" w:cs="Sassoon Primary" w:eastAsia="Sassoon Primary" w:hAnsi="Sassoon Primary"/>
                <w:sz w:val="28"/>
                <w:szCs w:val="28"/>
              </w:rPr>
            </w:pPr>
            <w:r w:rsidDel="00000000" w:rsidR="00000000" w:rsidRPr="00000000">
              <w:rPr>
                <w:rFonts w:ascii="Sassoon Primary" w:cs="Sassoon Primary" w:eastAsia="Sassoon Primary" w:hAnsi="Sassoon Primary"/>
                <w:sz w:val="28"/>
                <w:szCs w:val="28"/>
                <w:rtl w:val="0"/>
              </w:rPr>
              <w:t xml:space="preserve">The Three Little Pigs</w:t>
            </w:r>
          </w:p>
        </w:tc>
        <w:tc>
          <w:tcPr/>
          <w:p w:rsidR="00000000" w:rsidDel="00000000" w:rsidP="00000000" w:rsidRDefault="00000000" w:rsidRPr="00000000" w14:paraId="00000009">
            <w:pPr>
              <w:rPr>
                <w:rFonts w:ascii="Sassoon Primary" w:cs="Sassoon Primary" w:eastAsia="Sassoon Primary" w:hAnsi="Sassoon Primary"/>
                <w:sz w:val="28"/>
                <w:szCs w:val="28"/>
              </w:rPr>
            </w:pPr>
            <w:r w:rsidDel="00000000" w:rsidR="00000000" w:rsidRPr="00000000">
              <w:rPr>
                <w:rFonts w:ascii="Sassoon Primary" w:cs="Sassoon Primary" w:eastAsia="Sassoon Primary" w:hAnsi="Sassoon Primary"/>
                <w:sz w:val="28"/>
                <w:szCs w:val="28"/>
                <w:rtl w:val="0"/>
              </w:rPr>
              <w:t xml:space="preserve">We’re Going on a Bear Hunt</w:t>
            </w:r>
          </w:p>
        </w:tc>
        <w:tc>
          <w:tcPr/>
          <w:p w:rsidR="00000000" w:rsidDel="00000000" w:rsidP="00000000" w:rsidRDefault="00000000" w:rsidRPr="00000000" w14:paraId="0000000A">
            <w:pPr>
              <w:rPr>
                <w:rFonts w:ascii="Sassoon Primary" w:cs="Sassoon Primary" w:eastAsia="Sassoon Primary" w:hAnsi="Sassoon Primary"/>
                <w:sz w:val="28"/>
                <w:szCs w:val="28"/>
              </w:rPr>
            </w:pPr>
            <w:r w:rsidDel="00000000" w:rsidR="00000000" w:rsidRPr="00000000">
              <w:rPr>
                <w:rFonts w:ascii="Sassoon Primary" w:cs="Sassoon Primary" w:eastAsia="Sassoon Primary" w:hAnsi="Sassoon Primary"/>
                <w:sz w:val="28"/>
                <w:szCs w:val="28"/>
                <w:rtl w:val="0"/>
              </w:rPr>
              <w:t xml:space="preserve">Owl Babies</w:t>
            </w:r>
          </w:p>
        </w:tc>
        <w:tc>
          <w:tcPr/>
          <w:p w:rsidR="00000000" w:rsidDel="00000000" w:rsidP="00000000" w:rsidRDefault="00000000" w:rsidRPr="00000000" w14:paraId="0000000B">
            <w:pPr>
              <w:rPr>
                <w:rFonts w:ascii="Sassoon Primary" w:cs="Sassoon Primary" w:eastAsia="Sassoon Primary" w:hAnsi="Sassoon Primary"/>
                <w:sz w:val="28"/>
                <w:szCs w:val="28"/>
              </w:rPr>
            </w:pPr>
            <w:r w:rsidDel="00000000" w:rsidR="00000000" w:rsidRPr="00000000">
              <w:rPr>
                <w:rFonts w:ascii="Sassoon Primary" w:cs="Sassoon Primary" w:eastAsia="Sassoon Primary" w:hAnsi="Sassoon Primary"/>
                <w:sz w:val="28"/>
                <w:szCs w:val="28"/>
                <w:rtl w:val="0"/>
              </w:rPr>
              <w:t xml:space="preserve">Tiddler</w:t>
            </w:r>
          </w:p>
        </w:tc>
        <w:tc>
          <w:tcPr/>
          <w:p w:rsidR="00000000" w:rsidDel="00000000" w:rsidP="00000000" w:rsidRDefault="00000000" w:rsidRPr="00000000" w14:paraId="0000000C">
            <w:pPr>
              <w:rPr>
                <w:rFonts w:ascii="Sassoon Primary" w:cs="Sassoon Primary" w:eastAsia="Sassoon Primary" w:hAnsi="Sassoon Primary"/>
                <w:sz w:val="28"/>
                <w:szCs w:val="28"/>
              </w:rPr>
            </w:pPr>
            <w:r w:rsidDel="00000000" w:rsidR="00000000" w:rsidRPr="00000000">
              <w:rPr>
                <w:rFonts w:ascii="Sassoon Primary" w:cs="Sassoon Primary" w:eastAsia="Sassoon Primary" w:hAnsi="Sassoon Primary"/>
                <w:sz w:val="28"/>
                <w:szCs w:val="28"/>
                <w:rtl w:val="0"/>
              </w:rPr>
              <w:t xml:space="preserve">Peace at Last</w:t>
            </w:r>
          </w:p>
        </w:tc>
      </w:tr>
      <w:tr>
        <w:trPr>
          <w:cantSplit w:val="0"/>
          <w:trHeight w:val="477" w:hRule="atLeast"/>
          <w:tblHeader w:val="0"/>
        </w:trPr>
        <w:tc>
          <w:tcPr/>
          <w:p w:rsidR="00000000" w:rsidDel="00000000" w:rsidP="00000000" w:rsidRDefault="00000000" w:rsidRPr="00000000" w14:paraId="0000000D">
            <w:pPr>
              <w:rPr>
                <w:rFonts w:ascii="Sassoon Primary" w:cs="Sassoon Primary" w:eastAsia="Sassoon Primary" w:hAnsi="Sassoon Primary"/>
                <w:sz w:val="28"/>
                <w:szCs w:val="28"/>
              </w:rPr>
            </w:pPr>
            <w:r w:rsidDel="00000000" w:rsidR="00000000" w:rsidRPr="00000000">
              <w:rPr/>
              <w:drawing>
                <wp:inline distB="0" distT="0" distL="0" distR="0">
                  <wp:extent cx="955234" cy="1090267"/>
                  <wp:effectExtent b="0" l="0" r="0" t="0"/>
                  <wp:docPr descr="The Three Little Pigs (My First Fairy Tales)" id="17" name="image8.jpg"/>
                  <a:graphic>
                    <a:graphicData uri="http://schemas.openxmlformats.org/drawingml/2006/picture">
                      <pic:pic>
                        <pic:nvPicPr>
                          <pic:cNvPr descr="The Three Little Pigs (My First Fairy Tales)" id="0" name="image8.jpg"/>
                          <pic:cNvPicPr preferRelativeResize="0"/>
                        </pic:nvPicPr>
                        <pic:blipFill>
                          <a:blip r:embed="rId7"/>
                          <a:srcRect b="0" l="0" r="0" t="0"/>
                          <a:stretch>
                            <a:fillRect/>
                          </a:stretch>
                        </pic:blipFill>
                        <pic:spPr>
                          <a:xfrm>
                            <a:off x="0" y="0"/>
                            <a:ext cx="955234" cy="1090267"/>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E">
            <w:pPr>
              <w:rPr>
                <w:rFonts w:ascii="Sassoon Primary" w:cs="Sassoon Primary" w:eastAsia="Sassoon Primary" w:hAnsi="Sassoon Primary"/>
                <w:sz w:val="28"/>
                <w:szCs w:val="28"/>
              </w:rPr>
            </w:pPr>
            <w:r w:rsidDel="00000000" w:rsidR="00000000" w:rsidRPr="00000000">
              <w:rPr/>
              <w:drawing>
                <wp:inline distB="0" distT="0" distL="0" distR="0">
                  <wp:extent cx="1192791" cy="1085440"/>
                  <wp:effectExtent b="0" l="0" r="0" t="0"/>
                  <wp:docPr descr="https://m.media-amazon.com/images/I/41+OuHeW5UL._SY453_BO1,204,203,200_.jpg" id="19" name="image3.jpg"/>
                  <a:graphic>
                    <a:graphicData uri="http://schemas.openxmlformats.org/drawingml/2006/picture">
                      <pic:pic>
                        <pic:nvPicPr>
                          <pic:cNvPr descr="https://m.media-amazon.com/images/I/41+OuHeW5UL._SY453_BO1,204,203,200_.jpg" id="0" name="image3.jpg"/>
                          <pic:cNvPicPr preferRelativeResize="0"/>
                        </pic:nvPicPr>
                        <pic:blipFill>
                          <a:blip r:embed="rId8"/>
                          <a:srcRect b="0" l="0" r="0" t="0"/>
                          <a:stretch>
                            <a:fillRect/>
                          </a:stretch>
                        </pic:blipFill>
                        <pic:spPr>
                          <a:xfrm>
                            <a:off x="0" y="0"/>
                            <a:ext cx="1192791" cy="108544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F">
            <w:pPr>
              <w:rPr>
                <w:rFonts w:ascii="Sassoon Primary" w:cs="Sassoon Primary" w:eastAsia="Sassoon Primary" w:hAnsi="Sassoon Primary"/>
                <w:sz w:val="28"/>
                <w:szCs w:val="28"/>
              </w:rPr>
            </w:pPr>
            <w:r w:rsidDel="00000000" w:rsidR="00000000" w:rsidRPr="00000000">
              <w:rPr>
                <w:sz w:val="28"/>
                <w:szCs w:val="28"/>
              </w:rPr>
              <w:drawing>
                <wp:inline distB="0" distT="0" distL="0" distR="0">
                  <wp:extent cx="1311802" cy="1083548"/>
                  <wp:effectExtent b="0" l="0" r="0" t="0"/>
                  <wp:docPr descr="Owl Babies by Martin Waddell" id="18" name="image10.jpg"/>
                  <a:graphic>
                    <a:graphicData uri="http://schemas.openxmlformats.org/drawingml/2006/picture">
                      <pic:pic>
                        <pic:nvPicPr>
                          <pic:cNvPr descr="Owl Babies by Martin Waddell" id="0" name="image10.jpg"/>
                          <pic:cNvPicPr preferRelativeResize="0"/>
                        </pic:nvPicPr>
                        <pic:blipFill>
                          <a:blip r:embed="rId9"/>
                          <a:srcRect b="0" l="0" r="0" t="0"/>
                          <a:stretch>
                            <a:fillRect/>
                          </a:stretch>
                        </pic:blipFill>
                        <pic:spPr>
                          <a:xfrm>
                            <a:off x="0" y="0"/>
                            <a:ext cx="1311802" cy="1083548"/>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10">
            <w:pPr>
              <w:rPr>
                <w:rFonts w:ascii="Sassoon Primary" w:cs="Sassoon Primary" w:eastAsia="Sassoon Primary" w:hAnsi="Sassoon Primary"/>
                <w:sz w:val="28"/>
                <w:szCs w:val="28"/>
              </w:rPr>
            </w:pPr>
            <w:r w:rsidDel="00000000" w:rsidR="00000000" w:rsidRPr="00000000">
              <w:rPr>
                <w:sz w:val="28"/>
                <w:szCs w:val="28"/>
              </w:rPr>
              <w:drawing>
                <wp:inline distB="0" distT="0" distL="0" distR="0">
                  <wp:extent cx="1128726" cy="1006824"/>
                  <wp:effectExtent b="0" l="0" r="0" t="0"/>
                  <wp:docPr descr="Tiddler by Julia Donaldson" id="21" name="image2.jpg"/>
                  <a:graphic>
                    <a:graphicData uri="http://schemas.openxmlformats.org/drawingml/2006/picture">
                      <pic:pic>
                        <pic:nvPicPr>
                          <pic:cNvPr descr="Tiddler by Julia Donaldson" id="0" name="image2.jpg"/>
                          <pic:cNvPicPr preferRelativeResize="0"/>
                        </pic:nvPicPr>
                        <pic:blipFill>
                          <a:blip r:embed="rId10"/>
                          <a:srcRect b="0" l="0" r="0" t="0"/>
                          <a:stretch>
                            <a:fillRect/>
                          </a:stretch>
                        </pic:blipFill>
                        <pic:spPr>
                          <a:xfrm>
                            <a:off x="0" y="0"/>
                            <a:ext cx="1128726" cy="1006824"/>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11">
            <w:pPr>
              <w:rPr>
                <w:rFonts w:ascii="Sassoon Primary" w:cs="Sassoon Primary" w:eastAsia="Sassoon Primary" w:hAnsi="Sassoon Primary"/>
                <w:sz w:val="28"/>
                <w:szCs w:val="28"/>
              </w:rPr>
            </w:pPr>
            <w:r w:rsidDel="00000000" w:rsidR="00000000" w:rsidRPr="00000000">
              <w:rPr>
                <w:sz w:val="28"/>
                <w:szCs w:val="28"/>
              </w:rPr>
              <w:drawing>
                <wp:inline distB="0" distT="0" distL="0" distR="0">
                  <wp:extent cx="915307" cy="1144134"/>
                  <wp:effectExtent b="0" l="0" r="0" t="0"/>
                  <wp:docPr descr="Peace at Last by Jill Murphy" id="20" name="image5.jpg"/>
                  <a:graphic>
                    <a:graphicData uri="http://schemas.openxmlformats.org/drawingml/2006/picture">
                      <pic:pic>
                        <pic:nvPicPr>
                          <pic:cNvPr descr="Peace at Last by Jill Murphy" id="0" name="image5.jpg"/>
                          <pic:cNvPicPr preferRelativeResize="0"/>
                        </pic:nvPicPr>
                        <pic:blipFill>
                          <a:blip r:embed="rId11"/>
                          <a:srcRect b="0" l="0" r="0" t="0"/>
                          <a:stretch>
                            <a:fillRect/>
                          </a:stretch>
                        </pic:blipFill>
                        <pic:spPr>
                          <a:xfrm>
                            <a:off x="0" y="0"/>
                            <a:ext cx="915307" cy="1144134"/>
                          </a:xfrm>
                          <a:prstGeom prst="rect"/>
                          <a:ln/>
                        </pic:spPr>
                      </pic:pic>
                    </a:graphicData>
                  </a:graphic>
                </wp:inline>
              </w:drawing>
            </w:r>
            <w:r w:rsidDel="00000000" w:rsidR="00000000" w:rsidRPr="00000000">
              <w:rPr>
                <w:rtl w:val="0"/>
              </w:rPr>
            </w:r>
          </w:p>
        </w:tc>
      </w:tr>
      <w:tr>
        <w:trPr>
          <w:cantSplit w:val="0"/>
          <w:trHeight w:val="716" w:hRule="atLeast"/>
          <w:tblHeader w:val="0"/>
        </w:trPr>
        <w:tc>
          <w:tcPr/>
          <w:p w:rsidR="00000000" w:rsidDel="00000000" w:rsidP="00000000" w:rsidRDefault="00000000" w:rsidRPr="00000000" w14:paraId="00000012">
            <w:pPr>
              <w:rPr>
                <w:rFonts w:ascii="Sassoon Primary" w:cs="Sassoon Primary" w:eastAsia="Sassoon Primary" w:hAnsi="Sassoon Primary"/>
                <w:sz w:val="28"/>
                <w:szCs w:val="28"/>
              </w:rPr>
            </w:pPr>
            <w:r w:rsidDel="00000000" w:rsidR="00000000" w:rsidRPr="00000000">
              <w:rPr>
                <w:rFonts w:ascii="Sassoon Primary" w:cs="Sassoon Primary" w:eastAsia="Sassoon Primary" w:hAnsi="Sassoon Primary"/>
                <w:sz w:val="28"/>
                <w:szCs w:val="28"/>
                <w:rtl w:val="0"/>
              </w:rPr>
              <w:t xml:space="preserve">The Naughty Bus</w:t>
            </w:r>
          </w:p>
        </w:tc>
        <w:tc>
          <w:tcPr/>
          <w:p w:rsidR="00000000" w:rsidDel="00000000" w:rsidP="00000000" w:rsidRDefault="00000000" w:rsidRPr="00000000" w14:paraId="00000013">
            <w:pPr>
              <w:rPr>
                <w:rFonts w:ascii="Sassoon Primary" w:cs="Sassoon Primary" w:eastAsia="Sassoon Primary" w:hAnsi="Sassoon Primary"/>
                <w:sz w:val="28"/>
                <w:szCs w:val="28"/>
              </w:rPr>
            </w:pPr>
            <w:r w:rsidDel="00000000" w:rsidR="00000000" w:rsidRPr="00000000">
              <w:rPr>
                <w:rFonts w:ascii="Sassoon Primary" w:cs="Sassoon Primary" w:eastAsia="Sassoon Primary" w:hAnsi="Sassoon Primary"/>
                <w:sz w:val="28"/>
                <w:szCs w:val="28"/>
                <w:rtl w:val="0"/>
              </w:rPr>
              <w:t xml:space="preserve">Room on the Broom</w:t>
            </w:r>
          </w:p>
        </w:tc>
        <w:tc>
          <w:tcPr/>
          <w:p w:rsidR="00000000" w:rsidDel="00000000" w:rsidP="00000000" w:rsidRDefault="00000000" w:rsidRPr="00000000" w14:paraId="00000014">
            <w:pPr>
              <w:rPr>
                <w:rFonts w:ascii="Sassoon Primary" w:cs="Sassoon Primary" w:eastAsia="Sassoon Primary" w:hAnsi="Sassoon Primary"/>
                <w:sz w:val="28"/>
                <w:szCs w:val="28"/>
              </w:rPr>
            </w:pPr>
            <w:r w:rsidDel="00000000" w:rsidR="00000000" w:rsidRPr="00000000">
              <w:rPr>
                <w:rFonts w:ascii="Sassoon Primary" w:cs="Sassoon Primary" w:eastAsia="Sassoon Primary" w:hAnsi="Sassoon Primary"/>
                <w:sz w:val="28"/>
                <w:szCs w:val="28"/>
                <w:rtl w:val="0"/>
              </w:rPr>
              <w:t xml:space="preserve">Mr Wolf’s Pancakes</w:t>
            </w:r>
          </w:p>
        </w:tc>
        <w:tc>
          <w:tcPr/>
          <w:p w:rsidR="00000000" w:rsidDel="00000000" w:rsidP="00000000" w:rsidRDefault="00000000" w:rsidRPr="00000000" w14:paraId="00000015">
            <w:pPr>
              <w:rPr>
                <w:rFonts w:ascii="Sassoon Primary" w:cs="Sassoon Primary" w:eastAsia="Sassoon Primary" w:hAnsi="Sassoon Primary"/>
                <w:sz w:val="28"/>
                <w:szCs w:val="28"/>
              </w:rPr>
            </w:pPr>
            <w:r w:rsidDel="00000000" w:rsidR="00000000" w:rsidRPr="00000000">
              <w:rPr>
                <w:rFonts w:ascii="Sassoon Primary" w:cs="Sassoon Primary" w:eastAsia="Sassoon Primary" w:hAnsi="Sassoon Primary"/>
                <w:sz w:val="28"/>
                <w:szCs w:val="28"/>
                <w:rtl w:val="0"/>
              </w:rPr>
              <w:t xml:space="preserve">Landy</w:t>
            </w:r>
          </w:p>
        </w:tc>
        <w:tc>
          <w:tcPr/>
          <w:p w:rsidR="00000000" w:rsidDel="00000000" w:rsidP="00000000" w:rsidRDefault="00000000" w:rsidRPr="00000000" w14:paraId="00000016">
            <w:pPr>
              <w:rPr>
                <w:rFonts w:ascii="Sassoon Primary" w:cs="Sassoon Primary" w:eastAsia="Sassoon Primary" w:hAnsi="Sassoon Primary"/>
                <w:sz w:val="28"/>
                <w:szCs w:val="28"/>
              </w:rPr>
            </w:pPr>
            <w:r w:rsidDel="00000000" w:rsidR="00000000" w:rsidRPr="00000000">
              <w:rPr>
                <w:rFonts w:ascii="Sassoon Primary" w:cs="Sassoon Primary" w:eastAsia="Sassoon Primary" w:hAnsi="Sassoon Primary"/>
                <w:sz w:val="28"/>
                <w:szCs w:val="28"/>
                <w:rtl w:val="0"/>
              </w:rPr>
              <w:t xml:space="preserve">Handa’s Surprise</w:t>
            </w:r>
          </w:p>
        </w:tc>
      </w:tr>
      <w:tr>
        <w:trPr>
          <w:cantSplit w:val="0"/>
          <w:trHeight w:val="1956" w:hRule="atLeast"/>
          <w:tblHeader w:val="0"/>
        </w:trPr>
        <w:tc>
          <w:tcPr/>
          <w:p w:rsidR="00000000" w:rsidDel="00000000" w:rsidP="00000000" w:rsidRDefault="00000000" w:rsidRPr="00000000" w14:paraId="00000017">
            <w:pPr>
              <w:rPr>
                <w:rFonts w:ascii="Sassoon Primary" w:cs="Sassoon Primary" w:eastAsia="Sassoon Primary" w:hAnsi="Sassoon Primary"/>
                <w:sz w:val="40"/>
                <w:szCs w:val="40"/>
              </w:rPr>
            </w:pPr>
            <w:r w:rsidDel="00000000" w:rsidR="00000000" w:rsidRPr="00000000">
              <w:rPr>
                <w:rFonts w:ascii="Sassoon Primary" w:cs="Sassoon Primary" w:eastAsia="Sassoon Primary" w:hAnsi="Sassoon Primary"/>
                <w:sz w:val="40"/>
                <w:szCs w:val="40"/>
              </w:rPr>
              <w:drawing>
                <wp:inline distB="0" distT="0" distL="0" distR="0">
                  <wp:extent cx="1200150" cy="1209675"/>
                  <wp:effectExtent b="0" l="0" r="0" t="0"/>
                  <wp:docPr descr="https://lh3.googleusercontent.com/yK_tKtVm6sUhH74msCyfGVaMJoVY_xAA7WYHmAr_f9k2qXiwG9vOpfvyWgbWmskc1tuXys5dzFsOThh26ETw_1hR90lnNpKEtQsiR1T-qGb1TE5f5n1-ODs8eKh89WsT4klQa89S9enSMu-I9Nt4rZc" id="13" name="image9.png"/>
                  <a:graphic>
                    <a:graphicData uri="http://schemas.openxmlformats.org/drawingml/2006/picture">
                      <pic:pic>
                        <pic:nvPicPr>
                          <pic:cNvPr descr="https://lh3.googleusercontent.com/yK_tKtVm6sUhH74msCyfGVaMJoVY_xAA7WYHmAr_f9k2qXiwG9vOpfvyWgbWmskc1tuXys5dzFsOThh26ETw_1hR90lnNpKEtQsiR1T-qGb1TE5f5n1-ODs8eKh89WsT4klQa89S9enSMu-I9Nt4rZc" id="0" name="image9.png"/>
                          <pic:cNvPicPr preferRelativeResize="0"/>
                        </pic:nvPicPr>
                        <pic:blipFill>
                          <a:blip r:embed="rId12"/>
                          <a:srcRect b="0" l="0" r="0" t="0"/>
                          <a:stretch>
                            <a:fillRect/>
                          </a:stretch>
                        </pic:blipFill>
                        <pic:spPr>
                          <a:xfrm>
                            <a:off x="0" y="0"/>
                            <a:ext cx="1200150" cy="12096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18">
            <w:pPr>
              <w:rPr>
                <w:rFonts w:ascii="Sassoon Primary" w:cs="Sassoon Primary" w:eastAsia="Sassoon Primary" w:hAnsi="Sassoon Primary"/>
                <w:sz w:val="40"/>
                <w:szCs w:val="40"/>
              </w:rPr>
            </w:pPr>
            <w:bookmarkStart w:colFirst="0" w:colLast="0" w:name="_heading=h.gjdgxs" w:id="0"/>
            <w:bookmarkEnd w:id="0"/>
            <w:r w:rsidDel="00000000" w:rsidR="00000000" w:rsidRPr="00000000">
              <w:rPr>
                <w:rFonts w:ascii="Sassoon Primary" w:cs="Sassoon Primary" w:eastAsia="Sassoon Primary" w:hAnsi="Sassoon Primary"/>
                <w:sz w:val="40"/>
                <w:szCs w:val="40"/>
              </w:rPr>
              <w:drawing>
                <wp:inline distB="114300" distT="114300" distL="114300" distR="114300">
                  <wp:extent cx="1268204" cy="1146456"/>
                  <wp:effectExtent b="0" l="0" r="0" t="0"/>
                  <wp:docPr id="16" name="image6.jpg"/>
                  <a:graphic>
                    <a:graphicData uri="http://schemas.openxmlformats.org/drawingml/2006/picture">
                      <pic:pic>
                        <pic:nvPicPr>
                          <pic:cNvPr id="0" name="image6.jpg"/>
                          <pic:cNvPicPr preferRelativeResize="0"/>
                        </pic:nvPicPr>
                        <pic:blipFill>
                          <a:blip r:embed="rId13"/>
                          <a:srcRect b="0" l="0" r="0" t="0"/>
                          <a:stretch>
                            <a:fillRect/>
                          </a:stretch>
                        </pic:blipFill>
                        <pic:spPr>
                          <a:xfrm>
                            <a:off x="0" y="0"/>
                            <a:ext cx="1268204" cy="1146456"/>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19">
            <w:pPr>
              <w:rPr>
                <w:rFonts w:ascii="Sassoon Primary" w:cs="Sassoon Primary" w:eastAsia="Sassoon Primary" w:hAnsi="Sassoon Primary"/>
                <w:sz w:val="40"/>
                <w:szCs w:val="40"/>
              </w:rPr>
            </w:pPr>
            <w:r w:rsidDel="00000000" w:rsidR="00000000" w:rsidRPr="00000000">
              <w:rPr/>
              <w:drawing>
                <wp:inline distB="0" distT="0" distL="0" distR="0">
                  <wp:extent cx="1065095" cy="1194052"/>
                  <wp:effectExtent b="0" l="0" r="0" t="0"/>
                  <wp:docPr descr="Mr Wolf's Pancakes by Jan Fearnley" id="12" name="image1.jpg"/>
                  <a:graphic>
                    <a:graphicData uri="http://schemas.openxmlformats.org/drawingml/2006/picture">
                      <pic:pic>
                        <pic:nvPicPr>
                          <pic:cNvPr descr="Mr Wolf's Pancakes by Jan Fearnley" id="0" name="image1.jpg"/>
                          <pic:cNvPicPr preferRelativeResize="0"/>
                        </pic:nvPicPr>
                        <pic:blipFill>
                          <a:blip r:embed="rId14"/>
                          <a:srcRect b="0" l="0" r="0" t="0"/>
                          <a:stretch>
                            <a:fillRect/>
                          </a:stretch>
                        </pic:blipFill>
                        <pic:spPr>
                          <a:xfrm>
                            <a:off x="0" y="0"/>
                            <a:ext cx="1065095" cy="1194052"/>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1A">
            <w:pPr>
              <w:rPr>
                <w:rFonts w:ascii="Sassoon Primary" w:cs="Sassoon Primary" w:eastAsia="Sassoon Primary" w:hAnsi="Sassoon Primary"/>
                <w:sz w:val="40"/>
                <w:szCs w:val="40"/>
              </w:rPr>
            </w:pPr>
            <w:r w:rsidDel="00000000" w:rsidR="00000000" w:rsidRPr="00000000">
              <w:rPr>
                <w:rFonts w:ascii="Sassoon Primary" w:cs="Sassoon Primary" w:eastAsia="Sassoon Primary" w:hAnsi="Sassoon Primary"/>
                <w:sz w:val="40"/>
                <w:szCs w:val="40"/>
              </w:rPr>
              <w:drawing>
                <wp:inline distB="0" distT="0" distL="0" distR="0">
                  <wp:extent cx="1163488" cy="1363657"/>
                  <wp:effectExtent b="0" l="0" r="0" t="0"/>
                  <wp:docPr descr="1st book in the Landy and Friends series" id="14" name="image7.jpg"/>
                  <a:graphic>
                    <a:graphicData uri="http://schemas.openxmlformats.org/drawingml/2006/picture">
                      <pic:pic>
                        <pic:nvPicPr>
                          <pic:cNvPr descr="1st book in the Landy and Friends series" id="0" name="image7.jpg"/>
                          <pic:cNvPicPr preferRelativeResize="0"/>
                        </pic:nvPicPr>
                        <pic:blipFill>
                          <a:blip r:embed="rId15"/>
                          <a:srcRect b="0" l="0" r="0" t="0"/>
                          <a:stretch>
                            <a:fillRect/>
                          </a:stretch>
                        </pic:blipFill>
                        <pic:spPr>
                          <a:xfrm>
                            <a:off x="0" y="0"/>
                            <a:ext cx="1163488" cy="1363657"/>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1B">
            <w:pPr>
              <w:rPr>
                <w:rFonts w:ascii="Sassoon Primary" w:cs="Sassoon Primary" w:eastAsia="Sassoon Primary" w:hAnsi="Sassoon Primary"/>
                <w:sz w:val="40"/>
                <w:szCs w:val="40"/>
              </w:rPr>
            </w:pPr>
            <w:r w:rsidDel="00000000" w:rsidR="00000000" w:rsidRPr="00000000">
              <w:rPr>
                <w:rFonts w:ascii="Sassoon Primary" w:cs="Sassoon Primary" w:eastAsia="Sassoon Primary" w:hAnsi="Sassoon Primary"/>
                <w:sz w:val="40"/>
                <w:szCs w:val="40"/>
              </w:rPr>
              <w:drawing>
                <wp:inline distB="114300" distT="114300" distL="114300" distR="114300">
                  <wp:extent cx="998879" cy="822606"/>
                  <wp:effectExtent b="0" l="0" r="0" t="0"/>
                  <wp:docPr id="15" name="image4.jpg"/>
                  <a:graphic>
                    <a:graphicData uri="http://schemas.openxmlformats.org/drawingml/2006/picture">
                      <pic:pic>
                        <pic:nvPicPr>
                          <pic:cNvPr id="0" name="image4.jpg"/>
                          <pic:cNvPicPr preferRelativeResize="0"/>
                        </pic:nvPicPr>
                        <pic:blipFill>
                          <a:blip r:embed="rId16"/>
                          <a:srcRect b="0" l="0" r="0" t="0"/>
                          <a:stretch>
                            <a:fillRect/>
                          </a:stretch>
                        </pic:blipFill>
                        <pic:spPr>
                          <a:xfrm>
                            <a:off x="0" y="0"/>
                            <a:ext cx="998879" cy="822606"/>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C">
      <w:pPr>
        <w:rPr>
          <w:rFonts w:ascii="Sassoon Primary" w:cs="Sassoon Primary" w:eastAsia="Sassoon Primary" w:hAnsi="Sassoon Primary"/>
          <w:sz w:val="40"/>
          <w:szCs w:val="4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Sassoon Prima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86E5B"/>
    <w:rPr>
      <w:rFonts w:ascii="Calibri" w:cs="Calibri" w:eastAsia="Calibri" w:hAnsi="Calibri"/>
      <w:lang w:eastAsia="en-GB"/>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A86E5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771D92"/>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771D92"/>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5.jpg"/><Relationship Id="rId10" Type="http://schemas.openxmlformats.org/officeDocument/2006/relationships/image" Target="media/image2.jpg"/><Relationship Id="rId13" Type="http://schemas.openxmlformats.org/officeDocument/2006/relationships/image" Target="media/image6.jpg"/><Relationship Id="rId12"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jpg"/><Relationship Id="rId15" Type="http://schemas.openxmlformats.org/officeDocument/2006/relationships/image" Target="media/image7.jpg"/><Relationship Id="rId14" Type="http://schemas.openxmlformats.org/officeDocument/2006/relationships/image" Target="media/image1.jpg"/><Relationship Id="rId16" Type="http://schemas.openxmlformats.org/officeDocument/2006/relationships/image" Target="media/image4.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8.jp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I0UoLTPWf0cUS+lKJIvbtLUaY7A==">AMUW2mVayt/6AZdSKIj1zdDuqdk8Nszgn/T1NIzdwNHne5E09WIlaSDKU55flEV0TcvXpkCa41xOD9RUZ3tOxAkif4lRImuv/5PWdonOWLMzNCjfFwAono0P2fTxDm/qJaa4N0zawc/L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2023-03-07T12:41:00Z</dcterms:created>
  <dc:creator>ERushe</dc:creator>
</cp:coreProperties>
</file>