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46" w:rsidRDefault="00D06746" w:rsidP="00D06746">
      <w:pPr>
        <w:rPr>
          <w:rFonts w:ascii="Comic Sans MS" w:hAnsi="Comic Sans MS"/>
          <w:b/>
          <w:lang w:val="en-US"/>
        </w:rPr>
      </w:pPr>
      <w:bookmarkStart w:id="0" w:name="_GoBack"/>
      <w:bookmarkEnd w:id="0"/>
      <w:r>
        <w:rPr>
          <w:rFonts w:ascii="Comic Sans MS" w:hAnsi="Comic Sans MS"/>
          <w:b/>
          <w:lang w:val="en-US"/>
        </w:rPr>
        <w:t xml:space="preserve">        </w:t>
      </w:r>
      <w:r>
        <w:rPr>
          <w:noProof/>
          <w:lang w:eastAsia="en-GB"/>
        </w:rPr>
        <w:drawing>
          <wp:anchor distT="0" distB="0" distL="114300" distR="114300" simplePos="0" relativeHeight="251659264" behindDoc="1" locked="0" layoutInCell="1" allowOverlap="1" wp14:anchorId="5ED18A2B" wp14:editId="27AE86B6">
            <wp:simplePos x="0" y="0"/>
            <wp:positionH relativeFrom="column">
              <wp:posOffset>0</wp:posOffset>
            </wp:positionH>
            <wp:positionV relativeFrom="paragraph">
              <wp:posOffset>0</wp:posOffset>
            </wp:positionV>
            <wp:extent cx="1587600" cy="84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5">
                      <a:extLst>
                        <a:ext uri="{28A0092B-C50C-407E-A947-70E740481C1C}">
                          <a14:useLocalDpi xmlns:a14="http://schemas.microsoft.com/office/drawing/2010/main" val="0"/>
                        </a:ext>
                      </a:extLst>
                    </a:blip>
                    <a:srcRect l="37359" t="4309" r="36658" b="85937"/>
                    <a:stretch/>
                  </pic:blipFill>
                  <pic:spPr bwMode="auto">
                    <a:xfrm>
                      <a:off x="0" y="0"/>
                      <a:ext cx="15876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b/>
          <w:lang w:val="en-US"/>
        </w:rPr>
        <w:t xml:space="preserve">         </w:t>
      </w:r>
      <w:r w:rsidRPr="00B54A26">
        <w:rPr>
          <w:rFonts w:ascii="Comic Sans MS" w:hAnsi="Comic Sans MS"/>
          <w:b/>
          <w:sz w:val="36"/>
          <w:szCs w:val="36"/>
          <w:lang w:val="en-US"/>
        </w:rPr>
        <w:t>Gerrans School</w:t>
      </w:r>
      <w:r>
        <w:rPr>
          <w:rFonts w:ascii="Comic Sans MS" w:hAnsi="Comic Sans MS"/>
          <w:b/>
          <w:lang w:val="en-US"/>
        </w:rPr>
        <w:t xml:space="preserve"> </w:t>
      </w:r>
      <w:r w:rsidRPr="00B54A26">
        <w:rPr>
          <w:rFonts w:ascii="Comic Sans MS" w:hAnsi="Comic Sans MS"/>
          <w:b/>
          <w:lang w:val="en-US"/>
        </w:rPr>
        <w:t xml:space="preserve"> </w:t>
      </w:r>
      <w:r>
        <w:rPr>
          <w:noProof/>
          <w:lang w:eastAsia="en-GB"/>
        </w:rPr>
        <w:drawing>
          <wp:inline distT="0" distB="0" distL="0" distR="0" wp14:anchorId="6D72CDF4" wp14:editId="685401AC">
            <wp:extent cx="1113880" cy="1209675"/>
            <wp:effectExtent l="0" t="0" r="0" b="0"/>
            <wp:docPr id="2" name="Picture 2" descr="School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07"/>
                    <pic:cNvPicPr>
                      <a:picLocks noChangeAspect="1" noChangeArrowheads="1"/>
                    </pic:cNvPicPr>
                  </pic:nvPicPr>
                  <pic:blipFill>
                    <a:blip r:embed="rId6" cstate="print"/>
                    <a:srcRect/>
                    <a:stretch>
                      <a:fillRect/>
                    </a:stretch>
                  </pic:blipFill>
                  <pic:spPr bwMode="auto">
                    <a:xfrm>
                      <a:off x="0" y="0"/>
                      <a:ext cx="1141758" cy="1239951"/>
                    </a:xfrm>
                    <a:prstGeom prst="rect">
                      <a:avLst/>
                    </a:prstGeom>
                    <a:noFill/>
                    <a:ln w="9525">
                      <a:noFill/>
                      <a:miter lim="800000"/>
                      <a:headEnd/>
                      <a:tailEnd/>
                    </a:ln>
                  </pic:spPr>
                </pic:pic>
              </a:graphicData>
            </a:graphic>
          </wp:inline>
        </w:drawing>
      </w:r>
    </w:p>
    <w:p w:rsidR="00D06746" w:rsidRDefault="00D06746" w:rsidP="00D06746">
      <w:pPr>
        <w:rPr>
          <w:rFonts w:ascii="Comic Sans MS" w:hAnsi="Comic Sans MS"/>
          <w:b/>
          <w:lang w:val="en-US"/>
        </w:rPr>
      </w:pPr>
    </w:p>
    <w:p w:rsidR="00D06746" w:rsidRPr="00D06746" w:rsidRDefault="00D06746" w:rsidP="00D06746">
      <w:pPr>
        <w:rPr>
          <w:rFonts w:ascii="Comic Sans MS" w:hAnsi="Comic Sans MS"/>
          <w:b/>
          <w:color w:val="FFC000"/>
          <w:sz w:val="28"/>
          <w:szCs w:val="28"/>
          <w:lang w:val="en-US"/>
        </w:rPr>
      </w:pPr>
      <w:r w:rsidRPr="00D06746">
        <w:rPr>
          <w:rFonts w:ascii="Comic Sans MS" w:hAnsi="Comic Sans MS"/>
          <w:b/>
          <w:color w:val="FFC000"/>
          <w:sz w:val="28"/>
          <w:szCs w:val="28"/>
          <w:lang w:val="en-US"/>
        </w:rPr>
        <w:t>ART AND DESIGN</w:t>
      </w:r>
    </w:p>
    <w:p w:rsidR="00D06746" w:rsidRPr="00D06746" w:rsidRDefault="00D06746" w:rsidP="00D06746">
      <w:pPr>
        <w:rPr>
          <w:rFonts w:ascii="Comic Sans MS" w:hAnsi="Comic Sans MS"/>
          <w:b/>
          <w:color w:val="FFC000"/>
          <w:lang w:val="en-US"/>
        </w:rPr>
      </w:pPr>
    </w:p>
    <w:p w:rsidR="00D06746" w:rsidRPr="00D06746" w:rsidRDefault="00D06746" w:rsidP="00D06746">
      <w:pPr>
        <w:spacing w:after="300" w:line="240" w:lineRule="auto"/>
        <w:rPr>
          <w:rFonts w:ascii="Comic Sans MS" w:eastAsia="Times New Roman" w:hAnsi="Comic Sans MS" w:cs="Arial"/>
          <w:color w:val="FF0000"/>
          <w:sz w:val="24"/>
          <w:szCs w:val="24"/>
          <w:lang w:eastAsia="en-GB"/>
        </w:rPr>
      </w:pPr>
      <w:r w:rsidRPr="00D06746">
        <w:rPr>
          <w:rFonts w:ascii="Comic Sans MS" w:eastAsia="Times New Roman" w:hAnsi="Comic Sans MS" w:cs="Arial"/>
          <w:b/>
          <w:bCs/>
          <w:color w:val="FF0000"/>
          <w:sz w:val="24"/>
          <w:szCs w:val="24"/>
          <w:lang w:eastAsia="en-GB"/>
        </w:rPr>
        <w:t>INTENT:</w:t>
      </w:r>
    </w:p>
    <w:p w:rsidR="00F927FA" w:rsidRPr="00D06746" w:rsidRDefault="00F927FA" w:rsidP="00D06746">
      <w:pPr>
        <w:spacing w:after="300" w:line="240" w:lineRule="auto"/>
        <w:rPr>
          <w:rFonts w:ascii="Comic Sans MS" w:eastAsia="Times New Roman" w:hAnsi="Comic Sans MS" w:cs="Arial"/>
          <w:color w:val="3E3E3E"/>
          <w:sz w:val="24"/>
          <w:szCs w:val="24"/>
          <w:lang w:eastAsia="en-GB"/>
        </w:rPr>
      </w:pPr>
      <w:r>
        <w:rPr>
          <w:rFonts w:ascii="Comic Sans MS" w:eastAsia="Times New Roman" w:hAnsi="Comic Sans MS" w:cs="Arial"/>
          <w:color w:val="3E3E3E"/>
          <w:sz w:val="24"/>
          <w:szCs w:val="24"/>
          <w:lang w:eastAsia="en-GB"/>
        </w:rPr>
        <w:t xml:space="preserve">We want all pupils to primary school finding an area of visual art relevant, engaging and enjoyable. We also want to sharpen their observation skills, have the confidence to form opinions and express themselves through creating. Some knowledge in art such as techniques can be taught, but we also want our pupils to gain experiential knowledge through using different media. </w:t>
      </w:r>
    </w:p>
    <w:p w:rsidR="00D06746" w:rsidRPr="00D06746" w:rsidRDefault="00D06746" w:rsidP="00D06746">
      <w:pPr>
        <w:spacing w:after="300" w:line="240" w:lineRule="auto"/>
        <w:rPr>
          <w:rFonts w:ascii="Comic Sans MS" w:eastAsia="Times New Roman" w:hAnsi="Comic Sans MS" w:cs="Arial"/>
          <w:color w:val="538135" w:themeColor="accent6" w:themeShade="BF"/>
          <w:sz w:val="24"/>
          <w:szCs w:val="24"/>
          <w:lang w:eastAsia="en-GB"/>
        </w:rPr>
      </w:pPr>
      <w:r w:rsidRPr="00D06746">
        <w:rPr>
          <w:rFonts w:ascii="Comic Sans MS" w:eastAsia="Times New Roman" w:hAnsi="Comic Sans MS" w:cs="Arial"/>
          <w:b/>
          <w:bCs/>
          <w:color w:val="538135" w:themeColor="accent6" w:themeShade="BF"/>
          <w:sz w:val="24"/>
          <w:szCs w:val="24"/>
          <w:lang w:eastAsia="en-GB"/>
        </w:rPr>
        <w:t>IMPLEMENTATION:</w:t>
      </w:r>
    </w:p>
    <w:p w:rsidR="00D06746" w:rsidRDefault="00D06746" w:rsidP="00D06746">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sidRPr="00D06746">
        <w:rPr>
          <w:rFonts w:ascii="Comic Sans MS" w:eastAsia="Times New Roman" w:hAnsi="Comic Sans MS" w:cs="Arial"/>
          <w:color w:val="3E3E3E"/>
          <w:sz w:val="24"/>
          <w:szCs w:val="24"/>
          <w:lang w:eastAsia="en-GB"/>
        </w:rPr>
        <w:t>All lessons are planned using skill</w:t>
      </w:r>
      <w:r w:rsidR="00F927FA">
        <w:rPr>
          <w:rFonts w:ascii="Comic Sans MS" w:eastAsia="Times New Roman" w:hAnsi="Comic Sans MS" w:cs="Arial"/>
          <w:color w:val="3E3E3E"/>
          <w:sz w:val="24"/>
          <w:szCs w:val="24"/>
          <w:lang w:eastAsia="en-GB"/>
        </w:rPr>
        <w:t xml:space="preserve">s progressions so that the </w:t>
      </w:r>
      <w:proofErr w:type="gramStart"/>
      <w:r w:rsidR="00F927FA">
        <w:rPr>
          <w:rFonts w:ascii="Comic Sans MS" w:eastAsia="Times New Roman" w:hAnsi="Comic Sans MS" w:cs="Arial"/>
          <w:color w:val="3E3E3E"/>
          <w:sz w:val="24"/>
          <w:szCs w:val="24"/>
          <w:lang w:eastAsia="en-GB"/>
        </w:rPr>
        <w:t xml:space="preserve">curriculum </w:t>
      </w:r>
      <w:r w:rsidRPr="00D06746">
        <w:rPr>
          <w:rFonts w:ascii="Comic Sans MS" w:eastAsia="Times New Roman" w:hAnsi="Comic Sans MS" w:cs="Arial"/>
          <w:color w:val="3E3E3E"/>
          <w:sz w:val="24"/>
          <w:szCs w:val="24"/>
          <w:lang w:eastAsia="en-GB"/>
        </w:rPr>
        <w:t xml:space="preserve"> is</w:t>
      </w:r>
      <w:proofErr w:type="gramEnd"/>
      <w:r w:rsidRPr="00D06746">
        <w:rPr>
          <w:rFonts w:ascii="Comic Sans MS" w:eastAsia="Times New Roman" w:hAnsi="Comic Sans MS" w:cs="Arial"/>
          <w:color w:val="3E3E3E"/>
          <w:sz w:val="24"/>
          <w:szCs w:val="24"/>
          <w:lang w:eastAsia="en-GB"/>
        </w:rPr>
        <w:t xml:space="preserve"> taught horizontally across the year group, skills are progressed vertically across the key stage, resulting in diagonal learning.</w:t>
      </w:r>
    </w:p>
    <w:p w:rsidR="00C40AE5" w:rsidRDefault="00C40AE5" w:rsidP="00C40AE5">
      <w:pPr>
        <w:spacing w:before="100" w:beforeAutospacing="1" w:after="100" w:afterAutospacing="1" w:line="240" w:lineRule="auto"/>
        <w:ind w:left="720"/>
        <w:rPr>
          <w:rFonts w:ascii="Comic Sans MS" w:eastAsia="Times New Roman" w:hAnsi="Comic Sans MS" w:cs="Arial"/>
          <w:color w:val="3E3E3E"/>
          <w:sz w:val="24"/>
          <w:szCs w:val="24"/>
          <w:lang w:eastAsia="en-GB"/>
        </w:rPr>
      </w:pPr>
    </w:p>
    <w:p w:rsidR="00D06746" w:rsidRDefault="00F927FA" w:rsidP="00C40AE5">
      <w:pPr>
        <w:numPr>
          <w:ilvl w:val="0"/>
          <w:numId w:val="1"/>
        </w:numPr>
        <w:spacing w:before="100" w:beforeAutospacing="1" w:after="100" w:afterAutospacing="1" w:line="240" w:lineRule="auto"/>
        <w:rPr>
          <w:rFonts w:ascii="Comic Sans MS" w:eastAsia="Times New Roman" w:hAnsi="Comic Sans MS" w:cs="Arial"/>
          <w:color w:val="3E3E3E"/>
          <w:sz w:val="24"/>
          <w:szCs w:val="24"/>
          <w:lang w:eastAsia="en-GB"/>
        </w:rPr>
      </w:pPr>
      <w:r>
        <w:rPr>
          <w:rFonts w:ascii="Comic Sans MS" w:eastAsia="Times New Roman" w:hAnsi="Comic Sans MS" w:cs="Arial"/>
          <w:color w:val="3E3E3E"/>
          <w:sz w:val="24"/>
          <w:szCs w:val="24"/>
          <w:lang w:eastAsia="en-GB"/>
        </w:rPr>
        <w:t xml:space="preserve">We have adopted the ‘Access Art’ Curriculum for the following reasons; it gives pupils a wide range of </w:t>
      </w:r>
      <w:proofErr w:type="gramStart"/>
      <w:r>
        <w:rPr>
          <w:rFonts w:ascii="Comic Sans MS" w:eastAsia="Times New Roman" w:hAnsi="Comic Sans MS" w:cs="Arial"/>
          <w:color w:val="3E3E3E"/>
          <w:sz w:val="24"/>
          <w:szCs w:val="24"/>
          <w:lang w:eastAsia="en-GB"/>
        </w:rPr>
        <w:t xml:space="preserve">experiences </w:t>
      </w:r>
      <w:r w:rsidR="00C40AE5">
        <w:rPr>
          <w:rFonts w:ascii="Comic Sans MS" w:eastAsia="Times New Roman" w:hAnsi="Comic Sans MS" w:cs="Arial"/>
          <w:color w:val="3E3E3E"/>
          <w:sz w:val="24"/>
          <w:szCs w:val="24"/>
          <w:lang w:eastAsia="en-GB"/>
        </w:rPr>
        <w:t xml:space="preserve"> in</w:t>
      </w:r>
      <w:proofErr w:type="gramEnd"/>
      <w:r w:rsidR="00C40AE5">
        <w:rPr>
          <w:rFonts w:ascii="Comic Sans MS" w:eastAsia="Times New Roman" w:hAnsi="Comic Sans MS" w:cs="Arial"/>
          <w:color w:val="3E3E3E"/>
          <w:sz w:val="24"/>
          <w:szCs w:val="24"/>
          <w:lang w:eastAsia="en-GB"/>
        </w:rPr>
        <w:t xml:space="preserve"> areas of </w:t>
      </w:r>
      <w:r w:rsidR="00D06746" w:rsidRPr="00C40AE5">
        <w:rPr>
          <w:rFonts w:ascii="Comic Sans MS" w:eastAsia="Times New Roman" w:hAnsi="Comic Sans MS" w:cs="Arial"/>
          <w:color w:val="3E3E3E"/>
          <w:sz w:val="24"/>
          <w:szCs w:val="24"/>
          <w:lang w:eastAsia="en-GB"/>
        </w:rPr>
        <w:t>painting, drawing/sketching, printing, food technology, sculpture, pottery and construction.</w:t>
      </w:r>
      <w:r w:rsidR="00C40AE5">
        <w:rPr>
          <w:rFonts w:ascii="Comic Sans MS" w:eastAsia="Times New Roman" w:hAnsi="Comic Sans MS" w:cs="Arial"/>
          <w:color w:val="3E3E3E"/>
          <w:sz w:val="24"/>
          <w:szCs w:val="24"/>
          <w:lang w:eastAsia="en-GB"/>
        </w:rPr>
        <w:t xml:space="preserve">   Children have an opportunity to familiarise themselves with artists from modern day who specialist in that area of art, as well as famous artists from the past.  Access Art is also suitable for a </w:t>
      </w:r>
      <w:proofErr w:type="spellStart"/>
      <w:r w:rsidR="00C40AE5">
        <w:rPr>
          <w:rFonts w:ascii="Comic Sans MS" w:eastAsia="Times New Roman" w:hAnsi="Comic Sans MS" w:cs="Arial"/>
          <w:color w:val="3E3E3E"/>
          <w:sz w:val="24"/>
          <w:szCs w:val="24"/>
          <w:lang w:eastAsia="en-GB"/>
        </w:rPr>
        <w:t>non specialist</w:t>
      </w:r>
      <w:proofErr w:type="spellEnd"/>
      <w:r w:rsidR="00C40AE5">
        <w:rPr>
          <w:rFonts w:ascii="Comic Sans MS" w:eastAsia="Times New Roman" w:hAnsi="Comic Sans MS" w:cs="Arial"/>
          <w:color w:val="3E3E3E"/>
          <w:sz w:val="24"/>
          <w:szCs w:val="24"/>
          <w:lang w:eastAsia="en-GB"/>
        </w:rPr>
        <w:t xml:space="preserve"> teacher to follow. </w:t>
      </w:r>
    </w:p>
    <w:p w:rsidR="00C40AE5" w:rsidRDefault="00C40AE5" w:rsidP="00C40AE5">
      <w:pPr>
        <w:pStyle w:val="ListParagraph"/>
        <w:rPr>
          <w:rFonts w:ascii="Comic Sans MS" w:eastAsia="Times New Roman" w:hAnsi="Comic Sans MS" w:cs="Arial"/>
          <w:color w:val="3E3E3E"/>
          <w:sz w:val="24"/>
          <w:szCs w:val="24"/>
          <w:lang w:eastAsia="en-GB"/>
        </w:rPr>
      </w:pPr>
    </w:p>
    <w:p w:rsidR="00C40AE5" w:rsidRPr="00C40AE5" w:rsidRDefault="00C40AE5" w:rsidP="00C40AE5">
      <w:pPr>
        <w:spacing w:before="100" w:beforeAutospacing="1" w:after="100" w:afterAutospacing="1" w:line="240" w:lineRule="auto"/>
        <w:ind w:left="720"/>
        <w:rPr>
          <w:rFonts w:ascii="Comic Sans MS" w:eastAsia="Times New Roman" w:hAnsi="Comic Sans MS" w:cs="Arial"/>
          <w:color w:val="3E3E3E"/>
          <w:sz w:val="24"/>
          <w:szCs w:val="24"/>
          <w:lang w:eastAsia="en-GB"/>
        </w:rPr>
      </w:pPr>
    </w:p>
    <w:p w:rsidR="004C2D7B" w:rsidRDefault="00D06746" w:rsidP="004C2D7B">
      <w:pPr>
        <w:pStyle w:val="NormalWeb"/>
        <w:numPr>
          <w:ilvl w:val="0"/>
          <w:numId w:val="1"/>
        </w:numPr>
        <w:spacing w:before="0" w:beforeAutospacing="0" w:after="300" w:afterAutospacing="0"/>
        <w:rPr>
          <w:rFonts w:ascii="Arial" w:hAnsi="Arial" w:cs="Arial"/>
          <w:color w:val="3E3E3E"/>
        </w:rPr>
      </w:pPr>
      <w:r w:rsidRPr="00D06746">
        <w:rPr>
          <w:rFonts w:ascii="Comic Sans MS" w:hAnsi="Comic Sans MS" w:cs="Arial"/>
          <w:color w:val="3E3E3E"/>
        </w:rPr>
        <w:t>Each lesson encourages the children to discuss, reflect and critique Art and Design work (their own and other’s).</w:t>
      </w:r>
      <w:r w:rsidR="004C2D7B" w:rsidRPr="004C2D7B">
        <w:rPr>
          <w:rFonts w:ascii="Arial" w:hAnsi="Arial" w:cs="Arial"/>
          <w:color w:val="3E3E3E"/>
        </w:rPr>
        <w:t xml:space="preserve"> </w:t>
      </w:r>
    </w:p>
    <w:p w:rsidR="00C40AE5" w:rsidRDefault="00C40AE5" w:rsidP="00C40AE5">
      <w:pPr>
        <w:pStyle w:val="NormalWeb"/>
        <w:spacing w:before="0" w:beforeAutospacing="0" w:after="300" w:afterAutospacing="0"/>
        <w:ind w:left="360"/>
        <w:rPr>
          <w:rFonts w:ascii="Arial" w:hAnsi="Arial" w:cs="Arial"/>
          <w:color w:val="3E3E3E"/>
        </w:rPr>
      </w:pPr>
    </w:p>
    <w:p w:rsidR="00D06746" w:rsidRPr="004C2D7B" w:rsidRDefault="00D06746" w:rsidP="00D06746">
      <w:pPr>
        <w:rPr>
          <w:rFonts w:ascii="Comic Sans MS" w:hAnsi="Comic Sans MS"/>
          <w:b/>
          <w:lang w:val="en-US"/>
        </w:rPr>
      </w:pPr>
    </w:p>
    <w:p w:rsidR="00D06746" w:rsidRPr="004C2D7B" w:rsidRDefault="00D06746" w:rsidP="00D06746">
      <w:pPr>
        <w:rPr>
          <w:rFonts w:ascii="Comic Sans MS" w:hAnsi="Comic Sans MS"/>
          <w:b/>
          <w:lang w:val="en-US"/>
        </w:rPr>
      </w:pPr>
    </w:p>
    <w:p w:rsidR="00D06746" w:rsidRPr="004C2D7B" w:rsidRDefault="00D06746" w:rsidP="00D06746">
      <w:pPr>
        <w:rPr>
          <w:rFonts w:ascii="Comic Sans MS" w:hAnsi="Comic Sans MS"/>
        </w:rPr>
      </w:pPr>
    </w:p>
    <w:p w:rsidR="007B3EE7" w:rsidRPr="004C2D7B" w:rsidRDefault="00BE7870">
      <w:pPr>
        <w:rPr>
          <w:rFonts w:ascii="Comic Sans MS" w:hAnsi="Comic Sans MS"/>
        </w:rPr>
      </w:pPr>
    </w:p>
    <w:sectPr w:rsidR="007B3EE7" w:rsidRPr="004C2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86076"/>
    <w:multiLevelType w:val="multilevel"/>
    <w:tmpl w:val="B422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46"/>
    <w:rsid w:val="00083880"/>
    <w:rsid w:val="002115E0"/>
    <w:rsid w:val="004C2D7B"/>
    <w:rsid w:val="00BE7870"/>
    <w:rsid w:val="00C40AE5"/>
    <w:rsid w:val="00D06746"/>
    <w:rsid w:val="00D4408F"/>
    <w:rsid w:val="00F92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10EB-3383-4A26-BB8B-36A608C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D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2D7B"/>
    <w:rPr>
      <w:b/>
      <w:bCs/>
    </w:rPr>
  </w:style>
  <w:style w:type="paragraph" w:styleId="ListParagraph">
    <w:name w:val="List Paragraph"/>
    <w:basedOn w:val="Normal"/>
    <w:uiPriority w:val="34"/>
    <w:qFormat/>
    <w:rsid w:val="00C4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20974">
      <w:bodyDiv w:val="1"/>
      <w:marLeft w:val="0"/>
      <w:marRight w:val="0"/>
      <w:marTop w:val="0"/>
      <w:marBottom w:val="0"/>
      <w:divBdr>
        <w:top w:val="none" w:sz="0" w:space="0" w:color="auto"/>
        <w:left w:val="none" w:sz="0" w:space="0" w:color="auto"/>
        <w:bottom w:val="none" w:sz="0" w:space="0" w:color="auto"/>
        <w:right w:val="none" w:sz="0" w:space="0" w:color="auto"/>
      </w:divBdr>
    </w:div>
    <w:div w:id="11749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JELVY</dc:creator>
  <cp:keywords/>
  <dc:description/>
  <cp:lastModifiedBy>JELVY</cp:lastModifiedBy>
  <cp:revision>2</cp:revision>
  <dcterms:created xsi:type="dcterms:W3CDTF">2022-10-07T13:31:00Z</dcterms:created>
  <dcterms:modified xsi:type="dcterms:W3CDTF">2022-10-07T13:31:00Z</dcterms:modified>
</cp:coreProperties>
</file>