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9C" w:rsidRDefault="00C64F50">
      <w:pPr>
        <w:rPr>
          <w:b/>
          <w:lang w:val="en-GB"/>
        </w:rPr>
      </w:pPr>
      <w:bookmarkStart w:id="0" w:name="_GoBack"/>
      <w:bookmarkEnd w:id="0"/>
      <w:r>
        <w:rPr>
          <w:b/>
          <w:lang w:val="en-GB"/>
        </w:rPr>
        <w:t>Engl</w:t>
      </w:r>
      <w:r w:rsidR="00D61386">
        <w:rPr>
          <w:b/>
          <w:lang w:val="en-GB"/>
        </w:rPr>
        <w:t>ish for week commencing Monday 15</w:t>
      </w:r>
      <w:r w:rsidRPr="00C64F50">
        <w:rPr>
          <w:b/>
          <w:vertAlign w:val="superscript"/>
          <w:lang w:val="en-GB"/>
        </w:rPr>
        <w:t>th</w:t>
      </w:r>
      <w:r>
        <w:rPr>
          <w:b/>
          <w:lang w:val="en-GB"/>
        </w:rPr>
        <w:t xml:space="preserve"> June</w:t>
      </w:r>
    </w:p>
    <w:p w:rsidR="00C64F50" w:rsidRDefault="00C64F50">
      <w:pPr>
        <w:rPr>
          <w:b/>
          <w:lang w:val="en-GB"/>
        </w:rPr>
      </w:pPr>
    </w:p>
    <w:p w:rsidR="00C64F50" w:rsidRDefault="00C64F50">
      <w:pPr>
        <w:rPr>
          <w:b/>
          <w:lang w:val="en-GB"/>
        </w:rPr>
      </w:pPr>
      <w:r>
        <w:rPr>
          <w:b/>
          <w:lang w:val="en-GB"/>
        </w:rPr>
        <w:t>Reading</w:t>
      </w:r>
    </w:p>
    <w:p w:rsidR="00C64F50" w:rsidRDefault="00C64F50">
      <w:pPr>
        <w:rPr>
          <w:lang w:val="en-GB"/>
        </w:rPr>
      </w:pPr>
      <w:r>
        <w:rPr>
          <w:lang w:val="en-GB"/>
        </w:rPr>
        <w:t>Continue to read daily if you are able to. Remember this can be reading to yourself, sharing a story, or being read to.</w:t>
      </w:r>
    </w:p>
    <w:p w:rsidR="00C64F50" w:rsidRDefault="00C64F50">
      <w:pPr>
        <w:rPr>
          <w:lang w:val="en-GB"/>
        </w:rPr>
      </w:pPr>
      <w:r>
        <w:rPr>
          <w:lang w:val="en-GB"/>
        </w:rPr>
        <w:t>In school the children are having time to read to themselves, we are sharing class texts, and we are continuing to read The Lion, The Witch and the Wardrobe as a class reader.</w:t>
      </w:r>
    </w:p>
    <w:p w:rsidR="00D61386" w:rsidRDefault="00D61386">
      <w:pPr>
        <w:rPr>
          <w:lang w:val="en-GB"/>
        </w:rPr>
      </w:pPr>
      <w:r>
        <w:rPr>
          <w:lang w:val="en-GB"/>
        </w:rPr>
        <w:t>If you are running short of reading material at home, remember there is a trolley outside the school entrance with lots of books no longer needed in school on it, help yourselves.</w:t>
      </w:r>
    </w:p>
    <w:p w:rsidR="00C64F50" w:rsidRDefault="00C64F50">
      <w:pPr>
        <w:rPr>
          <w:lang w:val="en-GB"/>
        </w:rPr>
      </w:pPr>
    </w:p>
    <w:p w:rsidR="00C64F50" w:rsidRDefault="00C64F50">
      <w:pPr>
        <w:rPr>
          <w:b/>
          <w:lang w:val="en-GB"/>
        </w:rPr>
      </w:pPr>
      <w:r>
        <w:rPr>
          <w:b/>
          <w:lang w:val="en-GB"/>
        </w:rPr>
        <w:t>Spellings</w:t>
      </w:r>
    </w:p>
    <w:tbl>
      <w:tblPr>
        <w:tblStyle w:val="TableGrid"/>
        <w:tblW w:w="0" w:type="auto"/>
        <w:tblLook w:val="04A0" w:firstRow="1" w:lastRow="0" w:firstColumn="1" w:lastColumn="0" w:noHBand="0" w:noVBand="1"/>
      </w:tblPr>
      <w:tblGrid>
        <w:gridCol w:w="2337"/>
        <w:gridCol w:w="2337"/>
        <w:gridCol w:w="2338"/>
        <w:gridCol w:w="2338"/>
      </w:tblGrid>
      <w:tr w:rsidR="00C64F50" w:rsidTr="00C64F50">
        <w:tc>
          <w:tcPr>
            <w:tcW w:w="2337" w:type="dxa"/>
          </w:tcPr>
          <w:p w:rsidR="00C64F50" w:rsidRPr="00C64F50" w:rsidRDefault="00C64F50" w:rsidP="00C64F50">
            <w:pPr>
              <w:jc w:val="center"/>
              <w:rPr>
                <w:b/>
                <w:lang w:val="en-GB"/>
              </w:rPr>
            </w:pPr>
            <w:r>
              <w:rPr>
                <w:b/>
                <w:lang w:val="en-GB"/>
              </w:rPr>
              <w:t>A</w:t>
            </w:r>
          </w:p>
        </w:tc>
        <w:tc>
          <w:tcPr>
            <w:tcW w:w="2337" w:type="dxa"/>
          </w:tcPr>
          <w:p w:rsidR="00C64F50" w:rsidRPr="00C64F50" w:rsidRDefault="00C64F50" w:rsidP="00C64F50">
            <w:pPr>
              <w:jc w:val="center"/>
              <w:rPr>
                <w:b/>
                <w:lang w:val="en-GB"/>
              </w:rPr>
            </w:pPr>
            <w:r>
              <w:rPr>
                <w:b/>
                <w:lang w:val="en-GB"/>
              </w:rPr>
              <w:t>B</w:t>
            </w:r>
          </w:p>
        </w:tc>
        <w:tc>
          <w:tcPr>
            <w:tcW w:w="2338" w:type="dxa"/>
          </w:tcPr>
          <w:p w:rsidR="00C64F50" w:rsidRPr="00C64F50" w:rsidRDefault="00C64F50" w:rsidP="00C64F50">
            <w:pPr>
              <w:jc w:val="center"/>
              <w:rPr>
                <w:b/>
                <w:lang w:val="en-GB"/>
              </w:rPr>
            </w:pPr>
            <w:r>
              <w:rPr>
                <w:b/>
                <w:lang w:val="en-GB"/>
              </w:rPr>
              <w:t>C</w:t>
            </w:r>
          </w:p>
        </w:tc>
        <w:tc>
          <w:tcPr>
            <w:tcW w:w="2338" w:type="dxa"/>
          </w:tcPr>
          <w:p w:rsidR="00C64F50" w:rsidRPr="00C64F50" w:rsidRDefault="00C64F50" w:rsidP="00C64F50">
            <w:pPr>
              <w:jc w:val="center"/>
              <w:rPr>
                <w:b/>
                <w:lang w:val="en-GB"/>
              </w:rPr>
            </w:pPr>
            <w:r>
              <w:rPr>
                <w:b/>
                <w:lang w:val="en-GB"/>
              </w:rPr>
              <w:t>D</w:t>
            </w:r>
          </w:p>
        </w:tc>
      </w:tr>
      <w:tr w:rsidR="00C64F50" w:rsidTr="00C64F50">
        <w:tc>
          <w:tcPr>
            <w:tcW w:w="2337" w:type="dxa"/>
          </w:tcPr>
          <w:p w:rsidR="00C64F50" w:rsidRPr="00E60047" w:rsidRDefault="00D61386" w:rsidP="00C64F50">
            <w:pPr>
              <w:jc w:val="center"/>
              <w:rPr>
                <w:lang w:val="en-GB"/>
              </w:rPr>
            </w:pPr>
            <w:r>
              <w:rPr>
                <w:lang w:val="en-GB"/>
              </w:rPr>
              <w:t>about</w:t>
            </w:r>
          </w:p>
          <w:p w:rsidR="00C64F50" w:rsidRPr="00E60047" w:rsidRDefault="00D61386" w:rsidP="00C64F50">
            <w:pPr>
              <w:jc w:val="center"/>
              <w:rPr>
                <w:lang w:val="en-GB"/>
              </w:rPr>
            </w:pPr>
            <w:r>
              <w:rPr>
                <w:lang w:val="en-GB"/>
              </w:rPr>
              <w:t>above</w:t>
            </w:r>
          </w:p>
          <w:p w:rsidR="00C64F50" w:rsidRPr="00E60047" w:rsidRDefault="00D61386" w:rsidP="00C64F50">
            <w:pPr>
              <w:jc w:val="center"/>
              <w:rPr>
                <w:lang w:val="en-GB"/>
              </w:rPr>
            </w:pPr>
            <w:r>
              <w:rPr>
                <w:lang w:val="en-GB"/>
              </w:rPr>
              <w:t>aboard</w:t>
            </w:r>
          </w:p>
          <w:p w:rsidR="00C64F50" w:rsidRPr="00E60047" w:rsidRDefault="00D61386" w:rsidP="00C64F50">
            <w:pPr>
              <w:jc w:val="center"/>
              <w:rPr>
                <w:lang w:val="en-GB"/>
              </w:rPr>
            </w:pPr>
            <w:r>
              <w:rPr>
                <w:lang w:val="en-GB"/>
              </w:rPr>
              <w:t>able</w:t>
            </w:r>
          </w:p>
        </w:tc>
        <w:tc>
          <w:tcPr>
            <w:tcW w:w="2337" w:type="dxa"/>
          </w:tcPr>
          <w:p w:rsidR="00C64F50" w:rsidRPr="00E60047" w:rsidRDefault="00D61386" w:rsidP="00C64F50">
            <w:pPr>
              <w:jc w:val="center"/>
              <w:rPr>
                <w:lang w:val="en-GB"/>
              </w:rPr>
            </w:pPr>
            <w:r>
              <w:rPr>
                <w:lang w:val="en-GB"/>
              </w:rPr>
              <w:t>about</w:t>
            </w:r>
          </w:p>
          <w:p w:rsidR="00E60047" w:rsidRPr="00E60047" w:rsidRDefault="00D61386" w:rsidP="00C64F50">
            <w:pPr>
              <w:jc w:val="center"/>
              <w:rPr>
                <w:lang w:val="en-GB"/>
              </w:rPr>
            </w:pPr>
            <w:r>
              <w:rPr>
                <w:lang w:val="en-GB"/>
              </w:rPr>
              <w:t>above</w:t>
            </w:r>
          </w:p>
          <w:p w:rsidR="00E60047" w:rsidRPr="00E60047" w:rsidRDefault="00D61386" w:rsidP="00C64F50">
            <w:pPr>
              <w:jc w:val="center"/>
              <w:rPr>
                <w:lang w:val="en-GB"/>
              </w:rPr>
            </w:pPr>
            <w:r>
              <w:rPr>
                <w:lang w:val="en-GB"/>
              </w:rPr>
              <w:t>aboard</w:t>
            </w:r>
          </w:p>
          <w:p w:rsidR="00E60047" w:rsidRPr="00E60047" w:rsidRDefault="00D61386" w:rsidP="00C64F50">
            <w:pPr>
              <w:jc w:val="center"/>
              <w:rPr>
                <w:lang w:val="en-GB"/>
              </w:rPr>
            </w:pPr>
            <w:r>
              <w:rPr>
                <w:lang w:val="en-GB"/>
              </w:rPr>
              <w:t>abroad</w:t>
            </w:r>
          </w:p>
          <w:p w:rsidR="00E60047" w:rsidRPr="00E60047" w:rsidRDefault="00D61386" w:rsidP="00C64F50">
            <w:pPr>
              <w:jc w:val="center"/>
              <w:rPr>
                <w:lang w:val="en-GB"/>
              </w:rPr>
            </w:pPr>
            <w:r>
              <w:rPr>
                <w:lang w:val="en-GB"/>
              </w:rPr>
              <w:t>abbey</w:t>
            </w:r>
          </w:p>
          <w:p w:rsidR="00E60047" w:rsidRPr="00E60047" w:rsidRDefault="00D61386" w:rsidP="00C64F50">
            <w:pPr>
              <w:jc w:val="center"/>
              <w:rPr>
                <w:lang w:val="en-GB"/>
              </w:rPr>
            </w:pPr>
            <w:r>
              <w:rPr>
                <w:lang w:val="en-GB"/>
              </w:rPr>
              <w:t>abide</w:t>
            </w:r>
          </w:p>
          <w:p w:rsidR="00E60047" w:rsidRPr="00E60047" w:rsidRDefault="00D61386" w:rsidP="00C64F50">
            <w:pPr>
              <w:jc w:val="center"/>
              <w:rPr>
                <w:lang w:val="en-GB"/>
              </w:rPr>
            </w:pPr>
            <w:r>
              <w:rPr>
                <w:lang w:val="en-GB"/>
              </w:rPr>
              <w:t>absent</w:t>
            </w:r>
          </w:p>
          <w:p w:rsidR="00E60047" w:rsidRPr="00E60047" w:rsidRDefault="00D61386" w:rsidP="00C64F50">
            <w:pPr>
              <w:jc w:val="center"/>
              <w:rPr>
                <w:lang w:val="en-GB"/>
              </w:rPr>
            </w:pPr>
            <w:r>
              <w:rPr>
                <w:lang w:val="en-GB"/>
              </w:rPr>
              <w:t>absorb</w:t>
            </w:r>
          </w:p>
          <w:p w:rsidR="00E60047" w:rsidRPr="00E60047" w:rsidRDefault="00E60047" w:rsidP="00C64F50">
            <w:pPr>
              <w:jc w:val="center"/>
              <w:rPr>
                <w:lang w:val="en-GB"/>
              </w:rPr>
            </w:pPr>
          </w:p>
        </w:tc>
        <w:tc>
          <w:tcPr>
            <w:tcW w:w="2338" w:type="dxa"/>
          </w:tcPr>
          <w:p w:rsidR="00E60047" w:rsidRPr="00E60047" w:rsidRDefault="00D61386" w:rsidP="00C64F50">
            <w:pPr>
              <w:jc w:val="center"/>
              <w:rPr>
                <w:lang w:val="en-GB"/>
              </w:rPr>
            </w:pPr>
            <w:r>
              <w:rPr>
                <w:lang w:val="en-GB"/>
              </w:rPr>
              <w:t>address</w:t>
            </w:r>
          </w:p>
          <w:p w:rsidR="00C64F50" w:rsidRPr="00E60047" w:rsidRDefault="00D61386" w:rsidP="00C64F50">
            <w:pPr>
              <w:jc w:val="center"/>
              <w:rPr>
                <w:lang w:val="en-GB"/>
              </w:rPr>
            </w:pPr>
            <w:r>
              <w:rPr>
                <w:lang w:val="en-GB"/>
              </w:rPr>
              <w:t>addition</w:t>
            </w:r>
          </w:p>
          <w:p w:rsidR="00E60047" w:rsidRPr="00E60047" w:rsidRDefault="00D61386" w:rsidP="00C64F50">
            <w:pPr>
              <w:jc w:val="center"/>
              <w:rPr>
                <w:lang w:val="en-GB"/>
              </w:rPr>
            </w:pPr>
            <w:r>
              <w:rPr>
                <w:lang w:val="en-GB"/>
              </w:rPr>
              <w:t>adapt</w:t>
            </w:r>
          </w:p>
          <w:p w:rsidR="00E60047" w:rsidRPr="00E60047" w:rsidRDefault="00D61386" w:rsidP="00C64F50">
            <w:pPr>
              <w:jc w:val="center"/>
              <w:rPr>
                <w:lang w:val="en-GB"/>
              </w:rPr>
            </w:pPr>
            <w:r>
              <w:rPr>
                <w:lang w:val="en-GB"/>
              </w:rPr>
              <w:t>adhere</w:t>
            </w:r>
          </w:p>
          <w:p w:rsidR="00E60047" w:rsidRPr="00E60047" w:rsidRDefault="00D61386" w:rsidP="00C64F50">
            <w:pPr>
              <w:jc w:val="center"/>
              <w:rPr>
                <w:lang w:val="en-GB"/>
              </w:rPr>
            </w:pPr>
            <w:r>
              <w:rPr>
                <w:lang w:val="en-GB"/>
              </w:rPr>
              <w:t>adjust</w:t>
            </w:r>
          </w:p>
          <w:p w:rsidR="00E60047" w:rsidRPr="00E60047" w:rsidRDefault="00D61386" w:rsidP="00C64F50">
            <w:pPr>
              <w:jc w:val="center"/>
              <w:rPr>
                <w:lang w:val="en-GB"/>
              </w:rPr>
            </w:pPr>
            <w:r>
              <w:rPr>
                <w:lang w:val="en-GB"/>
              </w:rPr>
              <w:t>admire</w:t>
            </w:r>
          </w:p>
          <w:p w:rsidR="00E60047" w:rsidRPr="00E60047" w:rsidRDefault="00D61386" w:rsidP="00C64F50">
            <w:pPr>
              <w:jc w:val="center"/>
              <w:rPr>
                <w:lang w:val="en-GB"/>
              </w:rPr>
            </w:pPr>
            <w:r>
              <w:rPr>
                <w:lang w:val="en-GB"/>
              </w:rPr>
              <w:t>admit</w:t>
            </w:r>
          </w:p>
          <w:p w:rsidR="00E60047" w:rsidRPr="00E60047" w:rsidRDefault="00D61386" w:rsidP="00C64F50">
            <w:pPr>
              <w:jc w:val="center"/>
              <w:rPr>
                <w:lang w:val="en-GB"/>
              </w:rPr>
            </w:pPr>
            <w:r>
              <w:rPr>
                <w:lang w:val="en-GB"/>
              </w:rPr>
              <w:t>adopt</w:t>
            </w:r>
          </w:p>
          <w:p w:rsidR="00E60047" w:rsidRPr="00E60047" w:rsidRDefault="00D61386" w:rsidP="00C64F50">
            <w:pPr>
              <w:jc w:val="center"/>
              <w:rPr>
                <w:lang w:val="en-GB"/>
              </w:rPr>
            </w:pPr>
            <w:r>
              <w:rPr>
                <w:lang w:val="en-GB"/>
              </w:rPr>
              <w:t>advance</w:t>
            </w:r>
          </w:p>
          <w:p w:rsidR="00E60047" w:rsidRPr="00E60047" w:rsidRDefault="00D61386" w:rsidP="00C64F50">
            <w:pPr>
              <w:jc w:val="center"/>
              <w:rPr>
                <w:lang w:val="en-GB"/>
              </w:rPr>
            </w:pPr>
            <w:r>
              <w:rPr>
                <w:lang w:val="en-GB"/>
              </w:rPr>
              <w:t>advice</w:t>
            </w:r>
          </w:p>
          <w:p w:rsidR="00E60047" w:rsidRPr="00E60047" w:rsidRDefault="00E60047" w:rsidP="00C64F50">
            <w:pPr>
              <w:jc w:val="center"/>
              <w:rPr>
                <w:lang w:val="en-GB"/>
              </w:rPr>
            </w:pPr>
          </w:p>
        </w:tc>
        <w:tc>
          <w:tcPr>
            <w:tcW w:w="2338" w:type="dxa"/>
          </w:tcPr>
          <w:p w:rsidR="00C64F50" w:rsidRPr="00E60047" w:rsidRDefault="00D61386" w:rsidP="00C64F50">
            <w:pPr>
              <w:jc w:val="center"/>
              <w:rPr>
                <w:lang w:val="en-GB"/>
              </w:rPr>
            </w:pPr>
            <w:r>
              <w:rPr>
                <w:lang w:val="en-GB"/>
              </w:rPr>
              <w:t>address</w:t>
            </w:r>
          </w:p>
          <w:p w:rsidR="00E60047" w:rsidRPr="00E60047" w:rsidRDefault="00D61386" w:rsidP="00C64F50">
            <w:pPr>
              <w:jc w:val="center"/>
              <w:rPr>
                <w:lang w:val="en-GB"/>
              </w:rPr>
            </w:pPr>
            <w:r>
              <w:rPr>
                <w:lang w:val="en-GB"/>
              </w:rPr>
              <w:t>additional</w:t>
            </w:r>
          </w:p>
          <w:p w:rsidR="00E60047" w:rsidRPr="00E60047" w:rsidRDefault="00D61386" w:rsidP="00C64F50">
            <w:pPr>
              <w:jc w:val="center"/>
              <w:rPr>
                <w:lang w:val="en-GB"/>
              </w:rPr>
            </w:pPr>
            <w:r>
              <w:rPr>
                <w:lang w:val="en-GB"/>
              </w:rPr>
              <w:t>adaptable</w:t>
            </w:r>
          </w:p>
          <w:p w:rsidR="00E60047" w:rsidRPr="00E60047" w:rsidRDefault="00D61386" w:rsidP="00C64F50">
            <w:pPr>
              <w:jc w:val="center"/>
              <w:rPr>
                <w:lang w:val="en-GB"/>
              </w:rPr>
            </w:pPr>
            <w:r>
              <w:rPr>
                <w:lang w:val="en-GB"/>
              </w:rPr>
              <w:t>adjustable</w:t>
            </w:r>
          </w:p>
          <w:p w:rsidR="00E60047" w:rsidRPr="00E60047" w:rsidRDefault="00D61386" w:rsidP="00C64F50">
            <w:pPr>
              <w:jc w:val="center"/>
              <w:rPr>
                <w:lang w:val="en-GB"/>
              </w:rPr>
            </w:pPr>
            <w:r>
              <w:rPr>
                <w:lang w:val="en-GB"/>
              </w:rPr>
              <w:t>admirable</w:t>
            </w:r>
          </w:p>
          <w:p w:rsidR="00E60047" w:rsidRPr="00E60047" w:rsidRDefault="00D61386" w:rsidP="00C64F50">
            <w:pPr>
              <w:jc w:val="center"/>
              <w:rPr>
                <w:lang w:val="en-GB"/>
              </w:rPr>
            </w:pPr>
            <w:r>
              <w:rPr>
                <w:lang w:val="en-GB"/>
              </w:rPr>
              <w:t>adolescence</w:t>
            </w:r>
          </w:p>
          <w:p w:rsidR="00E60047" w:rsidRPr="00E60047" w:rsidRDefault="00D61386" w:rsidP="00C64F50">
            <w:pPr>
              <w:jc w:val="center"/>
              <w:rPr>
                <w:lang w:val="en-GB"/>
              </w:rPr>
            </w:pPr>
            <w:r>
              <w:rPr>
                <w:lang w:val="en-GB"/>
              </w:rPr>
              <w:t>admonish</w:t>
            </w:r>
          </w:p>
          <w:p w:rsidR="00E60047" w:rsidRPr="00E60047" w:rsidRDefault="00D61386" w:rsidP="00C64F50">
            <w:pPr>
              <w:jc w:val="center"/>
              <w:rPr>
                <w:lang w:val="en-GB"/>
              </w:rPr>
            </w:pPr>
            <w:r>
              <w:rPr>
                <w:lang w:val="en-GB"/>
              </w:rPr>
              <w:t>admission</w:t>
            </w:r>
          </w:p>
          <w:p w:rsidR="00E60047" w:rsidRPr="00E60047" w:rsidRDefault="00D61386" w:rsidP="00C64F50">
            <w:pPr>
              <w:jc w:val="center"/>
              <w:rPr>
                <w:lang w:val="en-GB"/>
              </w:rPr>
            </w:pPr>
            <w:r>
              <w:rPr>
                <w:lang w:val="en-GB"/>
              </w:rPr>
              <w:t>advance</w:t>
            </w:r>
          </w:p>
          <w:p w:rsidR="00E60047" w:rsidRPr="00E60047" w:rsidRDefault="00D61386" w:rsidP="00C64F50">
            <w:pPr>
              <w:jc w:val="center"/>
              <w:rPr>
                <w:lang w:val="en-GB"/>
              </w:rPr>
            </w:pPr>
            <w:r>
              <w:rPr>
                <w:lang w:val="en-GB"/>
              </w:rPr>
              <w:t>advantageous</w:t>
            </w:r>
          </w:p>
          <w:p w:rsidR="00E60047" w:rsidRPr="00E60047" w:rsidRDefault="00D61386" w:rsidP="00C64F50">
            <w:pPr>
              <w:jc w:val="center"/>
              <w:rPr>
                <w:lang w:val="en-GB"/>
              </w:rPr>
            </w:pPr>
            <w:r>
              <w:rPr>
                <w:lang w:val="en-GB"/>
              </w:rPr>
              <w:t>adventurous</w:t>
            </w:r>
          </w:p>
          <w:p w:rsidR="00E60047" w:rsidRPr="00E60047" w:rsidRDefault="00D61386" w:rsidP="00C64F50">
            <w:pPr>
              <w:jc w:val="center"/>
              <w:rPr>
                <w:lang w:val="en-GB"/>
              </w:rPr>
            </w:pPr>
            <w:r>
              <w:rPr>
                <w:lang w:val="en-GB"/>
              </w:rPr>
              <w:t>advocate</w:t>
            </w:r>
          </w:p>
        </w:tc>
      </w:tr>
    </w:tbl>
    <w:p w:rsidR="00C64F50" w:rsidRDefault="00C64F50">
      <w:pPr>
        <w:rPr>
          <w:b/>
          <w:lang w:val="en-GB"/>
        </w:rPr>
      </w:pPr>
    </w:p>
    <w:p w:rsidR="00A8096B" w:rsidRDefault="00E60047">
      <w:pPr>
        <w:rPr>
          <w:lang w:val="en-GB"/>
        </w:rPr>
      </w:pPr>
      <w:r>
        <w:rPr>
          <w:lang w:val="en-GB"/>
        </w:rPr>
        <w:t>Here are your spelling words for this we</w:t>
      </w:r>
      <w:r w:rsidR="00FF54E5">
        <w:rPr>
          <w:lang w:val="en-GB"/>
        </w:rPr>
        <w:t xml:space="preserve">ek. </w:t>
      </w:r>
    </w:p>
    <w:p w:rsidR="00A8096B" w:rsidRDefault="00E60047">
      <w:pPr>
        <w:rPr>
          <w:lang w:val="en-GB"/>
        </w:rPr>
      </w:pPr>
      <w:r>
        <w:rPr>
          <w:lang w:val="en-GB"/>
        </w:rPr>
        <w:t xml:space="preserve">In school </w:t>
      </w:r>
      <w:r w:rsidR="00A8096B">
        <w:rPr>
          <w:lang w:val="en-GB"/>
        </w:rPr>
        <w:t>we will give these words out on Wednesday 17</w:t>
      </w:r>
      <w:r w:rsidR="00A8096B" w:rsidRPr="00A8096B">
        <w:rPr>
          <w:vertAlign w:val="superscript"/>
          <w:lang w:val="en-GB"/>
        </w:rPr>
        <w:t>th</w:t>
      </w:r>
      <w:r w:rsidR="00A8096B">
        <w:rPr>
          <w:lang w:val="en-GB"/>
        </w:rPr>
        <w:t xml:space="preserve"> June. </w:t>
      </w:r>
    </w:p>
    <w:p w:rsidR="00EB56DF" w:rsidRDefault="00A8096B">
      <w:pPr>
        <w:rPr>
          <w:lang w:val="en-GB"/>
        </w:rPr>
      </w:pPr>
      <w:r>
        <w:rPr>
          <w:lang w:val="en-GB"/>
        </w:rPr>
        <w:t>We will have a test with last week’s words on the same day.</w:t>
      </w:r>
    </w:p>
    <w:p w:rsidR="00FF54E5" w:rsidRDefault="00FF54E5">
      <w:pPr>
        <w:rPr>
          <w:b/>
          <w:lang w:val="en-GB"/>
        </w:rPr>
      </w:pPr>
    </w:p>
    <w:p w:rsidR="00FF54E5" w:rsidRDefault="00FF54E5">
      <w:pPr>
        <w:rPr>
          <w:b/>
          <w:lang w:val="en-GB"/>
        </w:rPr>
      </w:pPr>
    </w:p>
    <w:p w:rsidR="00FF54E5" w:rsidRDefault="00FF54E5">
      <w:pPr>
        <w:rPr>
          <w:b/>
          <w:lang w:val="en-GB"/>
        </w:rPr>
      </w:pPr>
    </w:p>
    <w:p w:rsidR="00FF54E5" w:rsidRDefault="00FF54E5">
      <w:pPr>
        <w:rPr>
          <w:b/>
          <w:lang w:val="en-GB"/>
        </w:rPr>
      </w:pPr>
    </w:p>
    <w:p w:rsidR="00FF54E5" w:rsidRDefault="00FF54E5">
      <w:pPr>
        <w:rPr>
          <w:b/>
          <w:lang w:val="en-GB"/>
        </w:rPr>
      </w:pPr>
    </w:p>
    <w:p w:rsidR="00FF54E5" w:rsidRDefault="00FF54E5">
      <w:pPr>
        <w:rPr>
          <w:b/>
          <w:lang w:val="en-GB"/>
        </w:rPr>
      </w:pPr>
    </w:p>
    <w:p w:rsidR="00FF54E5" w:rsidRDefault="00FF54E5">
      <w:pPr>
        <w:rPr>
          <w:b/>
          <w:lang w:val="en-GB"/>
        </w:rPr>
      </w:pPr>
    </w:p>
    <w:p w:rsidR="00EB56DF" w:rsidRDefault="00EB56DF">
      <w:pPr>
        <w:rPr>
          <w:b/>
          <w:lang w:val="en-GB"/>
        </w:rPr>
      </w:pPr>
      <w:r>
        <w:rPr>
          <w:b/>
          <w:lang w:val="en-GB"/>
        </w:rPr>
        <w:lastRenderedPageBreak/>
        <w:t>Main Task</w:t>
      </w:r>
    </w:p>
    <w:p w:rsidR="00FF54E5" w:rsidRDefault="00FF54E5">
      <w:pPr>
        <w:rPr>
          <w:b/>
          <w:lang w:val="en-GB"/>
        </w:rPr>
      </w:pPr>
    </w:p>
    <w:p w:rsidR="0063263C" w:rsidRDefault="0063263C">
      <w:pPr>
        <w:rPr>
          <w:b/>
          <w:lang w:val="en-GB"/>
        </w:rPr>
      </w:pPr>
      <w:r>
        <w:rPr>
          <w:b/>
          <w:lang w:val="en-GB"/>
        </w:rPr>
        <w:t>LO: To write a story suitable to be performed as a theatrical play</w:t>
      </w:r>
    </w:p>
    <w:p w:rsidR="00A8096B" w:rsidRDefault="00A8096B">
      <w:pPr>
        <w:rPr>
          <w:b/>
          <w:lang w:val="en-GB"/>
        </w:rPr>
      </w:pPr>
    </w:p>
    <w:p w:rsidR="00A8096B" w:rsidRDefault="00A8096B">
      <w:pPr>
        <w:rPr>
          <w:lang w:val="en-GB"/>
        </w:rPr>
      </w:pPr>
      <w:r>
        <w:rPr>
          <w:lang w:val="en-GB"/>
        </w:rPr>
        <w:t>As suggested last week, this task is a lengthy one. In school the children are only working on their story beginnings</w:t>
      </w:r>
      <w:r w:rsidR="00D47263">
        <w:rPr>
          <w:lang w:val="en-GB"/>
        </w:rPr>
        <w:t xml:space="preserve"> now towards the end of week commencing 10</w:t>
      </w:r>
      <w:r w:rsidR="00D47263" w:rsidRPr="00D47263">
        <w:rPr>
          <w:vertAlign w:val="superscript"/>
          <w:lang w:val="en-GB"/>
        </w:rPr>
        <w:t>th</w:t>
      </w:r>
      <w:r w:rsidR="00D47263">
        <w:rPr>
          <w:lang w:val="en-GB"/>
        </w:rPr>
        <w:t xml:space="preserve"> June. They are </w:t>
      </w:r>
      <w:r>
        <w:rPr>
          <w:lang w:val="en-GB"/>
        </w:rPr>
        <w:t>making sure they introduce the main characters, set the scene and intrigue the writer to want to read on. To help us we have looked at the opening paragraphs of some famous children’s stories such as Harry Potter, The Secret Garden and The Witches.</w:t>
      </w:r>
      <w:r w:rsidR="00D47263">
        <w:rPr>
          <w:lang w:val="en-GB"/>
        </w:rPr>
        <w:t xml:space="preserve"> Opening sentences and paragraphs have been written, edited and rewritten until perfection is achieved.</w:t>
      </w:r>
    </w:p>
    <w:p w:rsidR="00A8096B" w:rsidRDefault="00A8096B">
      <w:pPr>
        <w:rPr>
          <w:lang w:val="en-GB"/>
        </w:rPr>
      </w:pPr>
      <w:r>
        <w:rPr>
          <w:lang w:val="en-GB"/>
        </w:rPr>
        <w:t xml:space="preserve">The children will spend this week </w:t>
      </w:r>
      <w:r w:rsidR="00D47263">
        <w:rPr>
          <w:lang w:val="en-GB"/>
        </w:rPr>
        <w:t>(commencing 15</w:t>
      </w:r>
      <w:r w:rsidR="00D47263" w:rsidRPr="00D47263">
        <w:rPr>
          <w:vertAlign w:val="superscript"/>
          <w:lang w:val="en-GB"/>
        </w:rPr>
        <w:t>th</w:t>
      </w:r>
      <w:r w:rsidR="00D47263">
        <w:rPr>
          <w:lang w:val="en-GB"/>
        </w:rPr>
        <w:t xml:space="preserve"> June) </w:t>
      </w:r>
      <w:r>
        <w:rPr>
          <w:lang w:val="en-GB"/>
        </w:rPr>
        <w:t xml:space="preserve">continuing their stories, making sure each section, each paragraph works as it should and is the best quality it can be. This will involve much editing and rewriting until the story is perfect and as they want it to be. </w:t>
      </w:r>
      <w:r w:rsidR="00D47263">
        <w:rPr>
          <w:lang w:val="en-GB"/>
        </w:rPr>
        <w:t xml:space="preserve">They will continually check their original plan, making alterations as necessary. They will share what they’ve written so far with others and give positive criticism to each other, this is something you might be able to do at home using technology. </w:t>
      </w:r>
      <w:r>
        <w:rPr>
          <w:lang w:val="en-GB"/>
        </w:rPr>
        <w:t xml:space="preserve">Remember these stories are to be transformed into </w:t>
      </w:r>
      <w:proofErr w:type="spellStart"/>
      <w:r>
        <w:rPr>
          <w:lang w:val="en-GB"/>
        </w:rPr>
        <w:t>playscripts</w:t>
      </w:r>
      <w:proofErr w:type="spellEnd"/>
      <w:r>
        <w:rPr>
          <w:lang w:val="en-GB"/>
        </w:rPr>
        <w:t xml:space="preserve"> we could use in school so they need to be detailed, interesting and lengthy.</w:t>
      </w:r>
    </w:p>
    <w:p w:rsidR="00A8096B" w:rsidRPr="00A8096B" w:rsidRDefault="00A8096B">
      <w:pPr>
        <w:rPr>
          <w:lang w:val="en-GB"/>
        </w:rPr>
      </w:pPr>
      <w:r>
        <w:rPr>
          <w:lang w:val="en-GB"/>
        </w:rPr>
        <w:t xml:space="preserve">Should you need some more learning by the end of the week </w:t>
      </w:r>
      <w:r w:rsidR="00D47263">
        <w:rPr>
          <w:lang w:val="en-GB"/>
        </w:rPr>
        <w:t xml:space="preserve">though, </w:t>
      </w:r>
      <w:r>
        <w:rPr>
          <w:lang w:val="en-GB"/>
        </w:rPr>
        <w:t>you can look at your completed, purple polished story and start to think how many different scenes there will be. Remember a scene will change when the setting changes, or when a different part of the story is about to be told.</w:t>
      </w:r>
      <w:r w:rsidR="00D47263">
        <w:rPr>
          <w:lang w:val="en-GB"/>
        </w:rPr>
        <w:t xml:space="preserve"> Draw, colour and label how you think each scene will look on stage.</w:t>
      </w:r>
    </w:p>
    <w:p w:rsidR="00FF54E5" w:rsidRDefault="00FF54E5">
      <w:pPr>
        <w:rPr>
          <w:lang w:val="en-GB"/>
        </w:rPr>
      </w:pPr>
    </w:p>
    <w:p w:rsidR="00FF54E5" w:rsidRDefault="00D47263" w:rsidP="0063263C">
      <w:pPr>
        <w:rPr>
          <w:lang w:val="en-GB"/>
        </w:rPr>
      </w:pPr>
      <w:r>
        <w:rPr>
          <w:lang w:val="en-GB"/>
        </w:rPr>
        <w:t>Just to remind you:</w:t>
      </w:r>
    </w:p>
    <w:tbl>
      <w:tblPr>
        <w:tblStyle w:val="TableGrid"/>
        <w:tblW w:w="0" w:type="auto"/>
        <w:tblLook w:val="04A0" w:firstRow="1" w:lastRow="0" w:firstColumn="1" w:lastColumn="0" w:noHBand="0" w:noVBand="1"/>
      </w:tblPr>
      <w:tblGrid>
        <w:gridCol w:w="4675"/>
        <w:gridCol w:w="4675"/>
      </w:tblGrid>
      <w:tr w:rsidR="00C37BD8" w:rsidTr="00C37BD8">
        <w:tc>
          <w:tcPr>
            <w:tcW w:w="4675" w:type="dxa"/>
          </w:tcPr>
          <w:p w:rsidR="00C37BD8" w:rsidRPr="00C37BD8" w:rsidRDefault="00C37BD8" w:rsidP="00C37BD8">
            <w:pPr>
              <w:jc w:val="center"/>
              <w:rPr>
                <w:b/>
                <w:lang w:val="en-GB"/>
              </w:rPr>
            </w:pPr>
            <w:r>
              <w:rPr>
                <w:b/>
                <w:lang w:val="en-GB"/>
              </w:rPr>
              <w:t>Y3 and 4 skills</w:t>
            </w:r>
          </w:p>
        </w:tc>
        <w:tc>
          <w:tcPr>
            <w:tcW w:w="4675" w:type="dxa"/>
          </w:tcPr>
          <w:p w:rsidR="00C37BD8" w:rsidRPr="00C37BD8" w:rsidRDefault="00C37BD8" w:rsidP="00C37BD8">
            <w:pPr>
              <w:jc w:val="center"/>
              <w:rPr>
                <w:b/>
                <w:lang w:val="en-GB"/>
              </w:rPr>
            </w:pPr>
            <w:r>
              <w:rPr>
                <w:b/>
                <w:lang w:val="en-GB"/>
              </w:rPr>
              <w:t>Y5 and 6 skills</w:t>
            </w:r>
          </w:p>
        </w:tc>
      </w:tr>
      <w:tr w:rsidR="00C37BD8" w:rsidTr="00C37BD8">
        <w:tc>
          <w:tcPr>
            <w:tcW w:w="4675" w:type="dxa"/>
          </w:tcPr>
          <w:p w:rsidR="00C37BD8" w:rsidRDefault="007031B9" w:rsidP="00C37BD8">
            <w:pPr>
              <w:jc w:val="center"/>
              <w:rPr>
                <w:lang w:val="en-GB"/>
              </w:rPr>
            </w:pPr>
            <w:r>
              <w:rPr>
                <w:lang w:val="en-GB"/>
              </w:rPr>
              <w:t>Complete story</w:t>
            </w:r>
          </w:p>
          <w:p w:rsidR="007031B9" w:rsidRDefault="007031B9" w:rsidP="00C37BD8">
            <w:pPr>
              <w:jc w:val="center"/>
              <w:rPr>
                <w:lang w:val="en-GB"/>
              </w:rPr>
            </w:pPr>
            <w:r>
              <w:rPr>
                <w:lang w:val="en-GB"/>
              </w:rPr>
              <w:t>Particular genre/style</w:t>
            </w:r>
          </w:p>
          <w:p w:rsidR="007031B9" w:rsidRDefault="007031B9" w:rsidP="00C37BD8">
            <w:pPr>
              <w:jc w:val="center"/>
              <w:rPr>
                <w:lang w:val="en-GB"/>
              </w:rPr>
            </w:pPr>
            <w:r>
              <w:rPr>
                <w:lang w:val="en-GB"/>
              </w:rPr>
              <w:t>Main characters</w:t>
            </w:r>
          </w:p>
          <w:p w:rsidR="007031B9" w:rsidRDefault="007031B9" w:rsidP="00C37BD8">
            <w:pPr>
              <w:jc w:val="center"/>
              <w:rPr>
                <w:lang w:val="en-GB"/>
              </w:rPr>
            </w:pPr>
            <w:r>
              <w:rPr>
                <w:lang w:val="en-GB"/>
              </w:rPr>
              <w:t>Some details and description</w:t>
            </w:r>
          </w:p>
          <w:p w:rsidR="007031B9" w:rsidRDefault="007031B9" w:rsidP="00C37BD8">
            <w:pPr>
              <w:jc w:val="center"/>
              <w:rPr>
                <w:lang w:val="en-GB"/>
              </w:rPr>
            </w:pPr>
            <w:r>
              <w:rPr>
                <w:lang w:val="en-GB"/>
              </w:rPr>
              <w:t>Punctuation and grammar</w:t>
            </w:r>
          </w:p>
          <w:p w:rsidR="007031B9" w:rsidRDefault="007031B9" w:rsidP="00C37BD8">
            <w:pPr>
              <w:jc w:val="center"/>
              <w:rPr>
                <w:lang w:val="en-GB"/>
              </w:rPr>
            </w:pPr>
            <w:r>
              <w:rPr>
                <w:lang w:val="en-GB"/>
              </w:rPr>
              <w:t>Errors identified and corrected</w:t>
            </w:r>
          </w:p>
        </w:tc>
        <w:tc>
          <w:tcPr>
            <w:tcW w:w="4675" w:type="dxa"/>
          </w:tcPr>
          <w:p w:rsidR="00C37BD8" w:rsidRDefault="007031B9" w:rsidP="00C37BD8">
            <w:pPr>
              <w:jc w:val="center"/>
              <w:rPr>
                <w:lang w:val="en-GB"/>
              </w:rPr>
            </w:pPr>
            <w:r>
              <w:rPr>
                <w:lang w:val="en-GB"/>
              </w:rPr>
              <w:t>As Y3 and 4 +</w:t>
            </w:r>
          </w:p>
          <w:p w:rsidR="007031B9" w:rsidRDefault="007031B9" w:rsidP="00C37BD8">
            <w:pPr>
              <w:jc w:val="center"/>
              <w:rPr>
                <w:lang w:val="en-GB"/>
              </w:rPr>
            </w:pPr>
            <w:r>
              <w:rPr>
                <w:lang w:val="en-GB"/>
              </w:rPr>
              <w:t>Main and secondary characters</w:t>
            </w:r>
          </w:p>
          <w:p w:rsidR="007031B9" w:rsidRDefault="007031B9" w:rsidP="00C37BD8">
            <w:pPr>
              <w:jc w:val="center"/>
              <w:rPr>
                <w:lang w:val="en-GB"/>
              </w:rPr>
            </w:pPr>
            <w:r>
              <w:rPr>
                <w:lang w:val="en-GB"/>
              </w:rPr>
              <w:t>Written to suit scenes on a stage</w:t>
            </w:r>
          </w:p>
          <w:p w:rsidR="007031B9" w:rsidRDefault="007031B9" w:rsidP="00C37BD8">
            <w:pPr>
              <w:jc w:val="center"/>
              <w:rPr>
                <w:lang w:val="en-GB"/>
              </w:rPr>
            </w:pPr>
            <w:r>
              <w:rPr>
                <w:lang w:val="en-GB"/>
              </w:rPr>
              <w:t>Detailed and descriptive – many techniques</w:t>
            </w:r>
          </w:p>
          <w:p w:rsidR="007031B9" w:rsidRDefault="007031B9" w:rsidP="00C37BD8">
            <w:pPr>
              <w:jc w:val="center"/>
              <w:rPr>
                <w:lang w:val="en-GB"/>
              </w:rPr>
            </w:pPr>
            <w:r>
              <w:rPr>
                <w:lang w:val="en-GB"/>
              </w:rPr>
              <w:t>Edited, altered and improved throughout</w:t>
            </w:r>
          </w:p>
        </w:tc>
      </w:tr>
    </w:tbl>
    <w:p w:rsidR="00C37BD8" w:rsidRPr="0063263C" w:rsidRDefault="00C37BD8" w:rsidP="0063263C">
      <w:pPr>
        <w:rPr>
          <w:lang w:val="en-GB"/>
        </w:rPr>
      </w:pPr>
    </w:p>
    <w:sectPr w:rsidR="00C37BD8" w:rsidRPr="0063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0F34"/>
    <w:multiLevelType w:val="hybridMultilevel"/>
    <w:tmpl w:val="EA7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50"/>
    <w:rsid w:val="000B5F2A"/>
    <w:rsid w:val="000F1B46"/>
    <w:rsid w:val="0063263C"/>
    <w:rsid w:val="007031B9"/>
    <w:rsid w:val="008F4BE6"/>
    <w:rsid w:val="00A8096B"/>
    <w:rsid w:val="00C37BD8"/>
    <w:rsid w:val="00C64F50"/>
    <w:rsid w:val="00D47263"/>
    <w:rsid w:val="00D61386"/>
    <w:rsid w:val="00DB159C"/>
    <w:rsid w:val="00E25EF0"/>
    <w:rsid w:val="00E60047"/>
    <w:rsid w:val="00EB56DF"/>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7F0C3-1FA9-411B-A3A5-BEB4FE5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S1</dc:creator>
  <cp:keywords/>
  <dc:description/>
  <cp:lastModifiedBy>Secretary</cp:lastModifiedBy>
  <cp:revision>2</cp:revision>
  <dcterms:created xsi:type="dcterms:W3CDTF">2020-06-11T14:13:00Z</dcterms:created>
  <dcterms:modified xsi:type="dcterms:W3CDTF">2020-06-11T14:13:00Z</dcterms:modified>
</cp:coreProperties>
</file>