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804" w:rsidRDefault="00A71804" w:rsidP="00A71804">
      <w:pPr>
        <w:spacing w:after="160" w:line="256" w:lineRule="auto"/>
        <w:rPr>
          <w:rFonts w:ascii="Calibri" w:eastAsia="Calibri" w:hAnsi="Calibri" w:cs="Calibri"/>
        </w:rPr>
      </w:pPr>
    </w:p>
    <w:p w:rsidR="00A71804" w:rsidRDefault="00A71804" w:rsidP="00A71804">
      <w:pPr>
        <w:spacing w:after="160" w:line="256" w:lineRule="auto"/>
        <w:rPr>
          <w:rFonts w:ascii="Calibri" w:eastAsia="Calibri" w:hAnsi="Calibri" w:cs="Calibri"/>
        </w:rPr>
      </w:pPr>
    </w:p>
    <w:p w:rsidR="00A71804" w:rsidRDefault="00D13EFA" w:rsidP="00A71804">
      <w:pPr>
        <w:spacing w:after="160" w:line="256" w:lineRule="auto"/>
        <w:ind w:left="1843"/>
        <w:rPr>
          <w:rFonts w:ascii="Calibri" w:eastAsia="Calibri" w:hAnsi="Calibri" w:cs="Calibri"/>
        </w:rPr>
      </w:pPr>
      <w:r>
        <w:rPr>
          <w:rFonts w:ascii="Calibri" w:eastAsia="Calibri" w:hAnsi="Calibri" w:cs="Calibri"/>
          <w:noProof/>
          <w:lang w:val="en-US"/>
        </w:rPr>
        <w:drawing>
          <wp:anchor distT="0" distB="0" distL="114300" distR="114300" simplePos="0" relativeHeight="251658240" behindDoc="1" locked="0" layoutInCell="1" allowOverlap="1" wp14:anchorId="256DA5D0" wp14:editId="7A7EE205">
            <wp:simplePos x="0" y="0"/>
            <wp:positionH relativeFrom="margin">
              <wp:posOffset>1247775</wp:posOffset>
            </wp:positionH>
            <wp:positionV relativeFrom="paragraph">
              <wp:posOffset>71120</wp:posOffset>
            </wp:positionV>
            <wp:extent cx="3127375" cy="1660525"/>
            <wp:effectExtent l="0" t="0" r="0" b="0"/>
            <wp:wrapTight wrapText="bothSides">
              <wp:wrapPolygon edited="0">
                <wp:start x="0" y="0"/>
                <wp:lineTo x="0" y="21311"/>
                <wp:lineTo x="21446" y="21311"/>
                <wp:lineTo x="2144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7360" t="4309" r="36658" b="85938"/>
                    <a:stretch>
                      <a:fillRect/>
                    </a:stretch>
                  </pic:blipFill>
                  <pic:spPr bwMode="auto">
                    <a:xfrm>
                      <a:off x="0" y="0"/>
                      <a:ext cx="3127375" cy="1660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71804" w:rsidRDefault="00A71804" w:rsidP="00A71804">
      <w:pPr>
        <w:spacing w:after="160" w:line="256" w:lineRule="auto"/>
        <w:rPr>
          <w:rFonts w:ascii="Calibri" w:eastAsia="Calibri" w:hAnsi="Calibri" w:cs="Calibri"/>
        </w:rPr>
      </w:pPr>
    </w:p>
    <w:p w:rsidR="00A71804" w:rsidRDefault="00A71804" w:rsidP="00A71804">
      <w:pPr>
        <w:spacing w:after="160" w:line="256" w:lineRule="auto"/>
        <w:rPr>
          <w:rFonts w:ascii="Calibri" w:eastAsia="Calibri" w:hAnsi="Calibri" w:cs="Calibri"/>
        </w:rPr>
      </w:pPr>
    </w:p>
    <w:p w:rsidR="00A71804" w:rsidRDefault="00A71804" w:rsidP="00A71804">
      <w:pPr>
        <w:spacing w:after="160" w:line="256" w:lineRule="auto"/>
        <w:rPr>
          <w:rFonts w:ascii="Calibri" w:eastAsia="Calibri" w:hAnsi="Calibri" w:cs="Calibri"/>
        </w:rPr>
      </w:pPr>
    </w:p>
    <w:p w:rsidR="00A71804" w:rsidRDefault="00A71804" w:rsidP="00A71804">
      <w:pPr>
        <w:spacing w:after="160" w:line="256" w:lineRule="auto"/>
        <w:jc w:val="center"/>
        <w:rPr>
          <w:rFonts w:ascii="Calibri" w:eastAsia="Calibri" w:hAnsi="Calibri" w:cs="Calibri"/>
        </w:rPr>
      </w:pPr>
    </w:p>
    <w:p w:rsidR="009066BF" w:rsidRPr="00D13EFA" w:rsidRDefault="009066BF" w:rsidP="00D13EFA">
      <w:pPr>
        <w:tabs>
          <w:tab w:val="left" w:pos="6705"/>
        </w:tabs>
        <w:rPr>
          <w:rFonts w:ascii="Calibri" w:hAnsi="Calibri" w:cs="Calibri"/>
        </w:rPr>
      </w:pPr>
    </w:p>
    <w:p w:rsidR="001D5F56" w:rsidRDefault="001D5F56" w:rsidP="00A71804">
      <w:pPr>
        <w:jc w:val="center"/>
        <w:rPr>
          <w:rFonts w:ascii="Calibri" w:hAnsi="Calibri" w:cs="Calibri"/>
          <w:b/>
          <w:sz w:val="40"/>
        </w:rPr>
      </w:pPr>
      <w:r>
        <w:rPr>
          <w:rFonts w:ascii="Calibri" w:hAnsi="Calibri" w:cs="Calibri"/>
          <w:b/>
          <w:sz w:val="40"/>
        </w:rPr>
        <w:t xml:space="preserve">PRIMARY </w:t>
      </w:r>
      <w:r w:rsidR="009066BF">
        <w:rPr>
          <w:rFonts w:ascii="Calibri" w:hAnsi="Calibri" w:cs="Calibri"/>
          <w:b/>
          <w:sz w:val="40"/>
        </w:rPr>
        <w:t xml:space="preserve">SCHOOL </w:t>
      </w:r>
      <w:r>
        <w:rPr>
          <w:rFonts w:ascii="Calibri" w:hAnsi="Calibri" w:cs="Calibri"/>
          <w:b/>
          <w:sz w:val="40"/>
        </w:rPr>
        <w:t>MAT POLICY</w:t>
      </w:r>
    </w:p>
    <w:p w:rsidR="00D13EFA" w:rsidRDefault="00D13EFA" w:rsidP="00A71804">
      <w:pPr>
        <w:jc w:val="center"/>
        <w:rPr>
          <w:rFonts w:ascii="Calibri" w:hAnsi="Calibri" w:cs="Calibri"/>
          <w:b/>
          <w:sz w:val="40"/>
        </w:rPr>
      </w:pPr>
      <w:bookmarkStart w:id="0" w:name="_GoBack"/>
      <w:bookmarkEnd w:id="0"/>
    </w:p>
    <w:p w:rsidR="00D13EFA" w:rsidRDefault="00D13EFA" w:rsidP="00A71804">
      <w:pPr>
        <w:jc w:val="center"/>
        <w:rPr>
          <w:rFonts w:ascii="Calibri" w:hAnsi="Calibri" w:cs="Calibri"/>
          <w:b/>
          <w:sz w:val="40"/>
        </w:rPr>
      </w:pPr>
    </w:p>
    <w:p w:rsidR="00D13EFA" w:rsidRPr="0098284E" w:rsidRDefault="00D13EFA" w:rsidP="00A71804">
      <w:pPr>
        <w:jc w:val="center"/>
        <w:rPr>
          <w:rFonts w:ascii="Calibri" w:hAnsi="Calibri" w:cs="Calibri"/>
          <w:b/>
          <w:sz w:val="40"/>
        </w:rPr>
      </w:pPr>
    </w:p>
    <w:p w:rsidR="00260CBC" w:rsidRPr="00770A3B" w:rsidRDefault="00B25467" w:rsidP="00260CBC">
      <w:pPr>
        <w:spacing w:after="160" w:line="259" w:lineRule="auto"/>
        <w:jc w:val="center"/>
        <w:rPr>
          <w:rFonts w:ascii="Calibri" w:eastAsia="Calibri" w:hAnsi="Calibri"/>
          <w:b/>
          <w:sz w:val="60"/>
          <w:szCs w:val="60"/>
        </w:rPr>
      </w:pPr>
      <w:r>
        <w:rPr>
          <w:rFonts w:ascii="Calibri" w:eastAsia="Calibri" w:hAnsi="Calibri"/>
          <w:b/>
          <w:sz w:val="60"/>
          <w:szCs w:val="60"/>
        </w:rPr>
        <w:t>Relationship &amp; Sex Education</w:t>
      </w:r>
    </w:p>
    <w:p w:rsidR="00260CBC" w:rsidRPr="009066BF" w:rsidRDefault="00260CBC" w:rsidP="009066BF">
      <w:pPr>
        <w:spacing w:after="160" w:line="259" w:lineRule="auto"/>
        <w:jc w:val="center"/>
        <w:rPr>
          <w:rFonts w:ascii="Calibri" w:eastAsia="Calibri" w:hAnsi="Calibri"/>
          <w:b/>
          <w:sz w:val="28"/>
          <w:szCs w:val="24"/>
        </w:rPr>
      </w:pPr>
      <w:r w:rsidRPr="00431950">
        <w:rPr>
          <w:rFonts w:ascii="Calibri" w:eastAsia="Calibri" w:hAnsi="Calibri"/>
          <w:b/>
          <w:sz w:val="28"/>
          <w:szCs w:val="24"/>
        </w:rPr>
        <w:t>(Statutory)</w:t>
      </w:r>
    </w:p>
    <w:p w:rsidR="00260CBC" w:rsidRPr="00431950" w:rsidRDefault="00260CBC" w:rsidP="00260CBC">
      <w:pPr>
        <w:spacing w:after="160" w:line="259" w:lineRule="auto"/>
        <w:jc w:val="center"/>
        <w:rPr>
          <w:rFonts w:ascii="Calibri" w:eastAsia="Calibri" w:hAnsi="Calibri"/>
          <w:sz w:val="24"/>
          <w:szCs w:val="24"/>
        </w:rPr>
      </w:pPr>
      <w:r w:rsidRPr="00431950">
        <w:rPr>
          <w:rFonts w:ascii="Calibri" w:eastAsia="Calibri" w:hAnsi="Calibri"/>
          <w:b/>
          <w:sz w:val="24"/>
          <w:szCs w:val="24"/>
        </w:rPr>
        <w:t>Approved:</w:t>
      </w:r>
      <w:r w:rsidR="00B25467">
        <w:rPr>
          <w:rFonts w:ascii="Calibri" w:eastAsia="Calibri" w:hAnsi="Calibri"/>
          <w:sz w:val="24"/>
          <w:szCs w:val="24"/>
        </w:rPr>
        <w:t xml:space="preserve">  </w:t>
      </w:r>
      <w:r w:rsidR="00630C39">
        <w:rPr>
          <w:rFonts w:ascii="Calibri" w:eastAsia="Calibri" w:hAnsi="Calibri"/>
          <w:sz w:val="24"/>
          <w:szCs w:val="24"/>
        </w:rPr>
        <w:t>Autumn Term 2018</w:t>
      </w:r>
    </w:p>
    <w:p w:rsidR="00260CBC" w:rsidRPr="00A71804" w:rsidRDefault="00260CBC" w:rsidP="00A71804">
      <w:pPr>
        <w:spacing w:after="160" w:line="259" w:lineRule="auto"/>
        <w:jc w:val="center"/>
        <w:rPr>
          <w:rFonts w:ascii="Calibri" w:eastAsia="Calibri" w:hAnsi="Calibri"/>
          <w:sz w:val="24"/>
          <w:szCs w:val="24"/>
        </w:rPr>
      </w:pPr>
      <w:r w:rsidRPr="00431950">
        <w:rPr>
          <w:rFonts w:ascii="Calibri" w:eastAsia="Calibri" w:hAnsi="Calibri"/>
          <w:b/>
          <w:sz w:val="24"/>
          <w:szCs w:val="24"/>
        </w:rPr>
        <w:t>Next Review</w:t>
      </w:r>
      <w:r w:rsidR="00B25467">
        <w:rPr>
          <w:rFonts w:ascii="Calibri" w:eastAsia="Calibri" w:hAnsi="Calibri"/>
          <w:sz w:val="24"/>
          <w:szCs w:val="24"/>
        </w:rPr>
        <w:t xml:space="preserve">: </w:t>
      </w:r>
      <w:r w:rsidR="00630C39">
        <w:rPr>
          <w:rFonts w:ascii="Calibri" w:eastAsia="Calibri" w:hAnsi="Calibri"/>
          <w:sz w:val="24"/>
          <w:szCs w:val="24"/>
        </w:rPr>
        <w:t>Autumn Term 2021</w:t>
      </w:r>
    </w:p>
    <w:p w:rsidR="00260CBC" w:rsidRPr="00770A3B" w:rsidRDefault="00260CBC" w:rsidP="00260CBC">
      <w:pPr>
        <w:spacing w:after="160" w:line="259" w:lineRule="auto"/>
        <w:jc w:val="center"/>
        <w:rPr>
          <w:rFonts w:ascii="Calibri" w:eastAsia="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260CBC" w:rsidRPr="00770A3B" w:rsidTr="00855C32">
        <w:trPr>
          <w:jc w:val="center"/>
        </w:trPr>
        <w:tc>
          <w:tcPr>
            <w:tcW w:w="9854" w:type="dxa"/>
          </w:tcPr>
          <w:p w:rsidR="00260CBC" w:rsidRPr="00770A3B" w:rsidRDefault="00260CBC" w:rsidP="00855C32">
            <w:pPr>
              <w:spacing w:after="160" w:line="259" w:lineRule="auto"/>
              <w:jc w:val="center"/>
              <w:rPr>
                <w:rFonts w:ascii="Calibri" w:eastAsia="Calibri" w:hAnsi="Calibri"/>
                <w:b/>
              </w:rPr>
            </w:pPr>
            <w:r w:rsidRPr="00770A3B">
              <w:rPr>
                <w:rFonts w:ascii="Calibri" w:eastAsia="Calibri" w:hAnsi="Calibri"/>
                <w:b/>
              </w:rPr>
              <w:t>Equality Impact Assessment - Policy Review</w:t>
            </w:r>
          </w:p>
          <w:p w:rsidR="00260CBC" w:rsidRPr="00770A3B" w:rsidRDefault="00260CBC" w:rsidP="00855C32">
            <w:pPr>
              <w:spacing w:after="160" w:line="259" w:lineRule="auto"/>
              <w:jc w:val="center"/>
              <w:rPr>
                <w:rFonts w:ascii="Calibri" w:eastAsia="Calibri" w:hAnsi="Calibri"/>
                <w:b/>
              </w:rPr>
            </w:pPr>
          </w:p>
          <w:p w:rsidR="00260CBC" w:rsidRPr="00770A3B" w:rsidRDefault="00260CBC" w:rsidP="00855C32">
            <w:pPr>
              <w:spacing w:after="160" w:line="259" w:lineRule="auto"/>
              <w:jc w:val="center"/>
              <w:rPr>
                <w:rFonts w:ascii="Calibri" w:eastAsia="Calibri" w:hAnsi="Calibri"/>
                <w:b/>
              </w:rPr>
            </w:pPr>
            <w:r w:rsidRPr="00770A3B">
              <w:rPr>
                <w:rFonts w:ascii="Calibri" w:eastAsia="Calibri" w:hAnsi="Calibri"/>
                <w:b/>
              </w:rPr>
              <w:t xml:space="preserve">In reviewing this </w:t>
            </w:r>
            <w:r w:rsidR="00431950" w:rsidRPr="00770A3B">
              <w:rPr>
                <w:rFonts w:ascii="Calibri" w:eastAsia="Calibri" w:hAnsi="Calibri"/>
                <w:b/>
              </w:rPr>
              <w:t>policy,</w:t>
            </w:r>
            <w:r w:rsidRPr="00770A3B">
              <w:rPr>
                <w:rFonts w:ascii="Calibri" w:eastAsia="Calibri" w:hAnsi="Calibri"/>
                <w:b/>
              </w:rPr>
              <w:t xml:space="preserve"> we have tried to make a positive impact on equality by considering and reducing or removing inequalities and barriers which already existed.  We have ensured that this policy does not impact negatively on the dimensions of equality.</w:t>
            </w:r>
          </w:p>
          <w:p w:rsidR="00260CBC" w:rsidRPr="00770A3B" w:rsidRDefault="00260CBC" w:rsidP="00855C32">
            <w:pPr>
              <w:spacing w:after="160" w:line="259" w:lineRule="auto"/>
              <w:jc w:val="center"/>
              <w:rPr>
                <w:rFonts w:ascii="Calibri" w:eastAsia="Calibri" w:hAnsi="Calibri"/>
                <w:b/>
              </w:rPr>
            </w:pPr>
          </w:p>
        </w:tc>
      </w:tr>
    </w:tbl>
    <w:p w:rsidR="009066BF" w:rsidRDefault="009066BF" w:rsidP="001D5F56">
      <w:pPr>
        <w:pStyle w:val="NormalWeb"/>
        <w:spacing w:before="0" w:beforeAutospacing="0" w:after="0" w:afterAutospacing="0"/>
        <w:jc w:val="both"/>
        <w:textAlignment w:val="baseline"/>
        <w:rPr>
          <w:rFonts w:asciiTheme="minorHAnsi" w:hAnsiTheme="minorHAnsi" w:cstheme="minorHAnsi"/>
          <w:b/>
          <w:lang w:val="en-GB"/>
        </w:rPr>
      </w:pPr>
    </w:p>
    <w:p w:rsidR="00D13EFA" w:rsidRDefault="00D13EFA">
      <w:pPr>
        <w:rPr>
          <w:rFonts w:eastAsia="Times New Roman" w:cstheme="minorHAnsi"/>
          <w:sz w:val="24"/>
          <w:szCs w:val="24"/>
          <w:lang w:val="en-US"/>
        </w:rPr>
      </w:pPr>
      <w:r>
        <w:rPr>
          <w:rFonts w:cstheme="minorHAnsi"/>
        </w:rPr>
        <w:lastRenderedPageBreak/>
        <w:br w:type="page"/>
      </w:r>
    </w:p>
    <w:p w:rsidR="001D5F56" w:rsidRPr="00D13EFA" w:rsidRDefault="001D5F56" w:rsidP="001D5F56">
      <w:pPr>
        <w:pStyle w:val="NormalWeb"/>
        <w:spacing w:before="0" w:beforeAutospacing="0" w:after="0" w:afterAutospacing="0"/>
        <w:jc w:val="both"/>
        <w:textAlignment w:val="baseline"/>
        <w:rPr>
          <w:rFonts w:asciiTheme="minorHAnsi" w:hAnsiTheme="minorHAnsi" w:cstheme="minorHAnsi"/>
          <w:b/>
        </w:rPr>
      </w:pPr>
      <w:r w:rsidRPr="00D13EFA">
        <w:rPr>
          <w:rFonts w:asciiTheme="minorHAnsi" w:hAnsiTheme="minorHAnsi" w:cstheme="minorHAnsi"/>
          <w:b/>
        </w:rPr>
        <w:t>The PSHE subject leader for</w:t>
      </w:r>
      <w:r w:rsidRPr="00D13EFA">
        <w:rPr>
          <w:rFonts w:asciiTheme="minorHAnsi" w:hAnsiTheme="minorHAnsi" w:cstheme="minorHAnsi"/>
          <w:b/>
        </w:rPr>
        <w:t xml:space="preserve"> Gerrans School:</w:t>
      </w:r>
    </w:p>
    <w:p w:rsidR="001D5F56" w:rsidRPr="00D13EFA" w:rsidRDefault="001D5F56" w:rsidP="001D5F56">
      <w:pPr>
        <w:pStyle w:val="NormalWeb"/>
        <w:spacing w:before="0" w:beforeAutospacing="0" w:after="0" w:afterAutospacing="0"/>
        <w:jc w:val="both"/>
        <w:textAlignment w:val="baseline"/>
        <w:rPr>
          <w:rFonts w:asciiTheme="minorHAnsi" w:hAnsiTheme="minorHAnsi" w:cstheme="minorHAnsi"/>
          <w:b/>
        </w:rPr>
      </w:pPr>
      <w:r w:rsidRPr="00D13EFA">
        <w:rPr>
          <w:rFonts w:asciiTheme="minorHAnsi" w:hAnsiTheme="minorHAnsi" w:cstheme="minorHAnsi"/>
          <w:b/>
        </w:rPr>
        <w:t>Key Stage 1: Emily Haines</w:t>
      </w:r>
    </w:p>
    <w:p w:rsidR="001D5F56" w:rsidRPr="00D13EFA" w:rsidRDefault="001D5F56" w:rsidP="001D5F56">
      <w:pPr>
        <w:pStyle w:val="NormalWeb"/>
        <w:spacing w:before="0" w:beforeAutospacing="0" w:after="0" w:afterAutospacing="0"/>
        <w:jc w:val="both"/>
        <w:textAlignment w:val="baseline"/>
        <w:rPr>
          <w:rFonts w:asciiTheme="minorHAnsi" w:hAnsiTheme="minorHAnsi" w:cstheme="minorHAnsi"/>
          <w:b/>
        </w:rPr>
      </w:pPr>
      <w:r w:rsidRPr="00D13EFA">
        <w:rPr>
          <w:rFonts w:asciiTheme="minorHAnsi" w:hAnsiTheme="minorHAnsi" w:cstheme="minorHAnsi"/>
          <w:b/>
        </w:rPr>
        <w:t>Key Stage 2:</w:t>
      </w:r>
      <w:r w:rsidR="00630C39" w:rsidRPr="00D13EFA">
        <w:rPr>
          <w:rFonts w:asciiTheme="minorHAnsi" w:hAnsiTheme="minorHAnsi" w:cstheme="minorHAnsi"/>
          <w:b/>
        </w:rPr>
        <w:t xml:space="preserve"> Paul Steward</w:t>
      </w:r>
    </w:p>
    <w:p w:rsidR="001D5F56" w:rsidRPr="00D13EFA" w:rsidRDefault="001D5F56" w:rsidP="001D5F56">
      <w:pPr>
        <w:pStyle w:val="ListParagraph"/>
        <w:spacing w:after="0"/>
        <w:ind w:left="0"/>
        <w:jc w:val="both"/>
        <w:rPr>
          <w:rFonts w:cstheme="minorHAnsi"/>
          <w:b/>
          <w:sz w:val="24"/>
          <w:szCs w:val="24"/>
        </w:rPr>
      </w:pPr>
      <w:r w:rsidRPr="00D13EFA">
        <w:rPr>
          <w:rFonts w:cstheme="minorHAnsi"/>
          <w:b/>
          <w:sz w:val="24"/>
          <w:szCs w:val="24"/>
        </w:rPr>
        <w:t>The PSHE subject leader</w:t>
      </w:r>
      <w:r w:rsidRPr="00D13EFA">
        <w:rPr>
          <w:rFonts w:cstheme="minorHAnsi"/>
          <w:b/>
          <w:sz w:val="24"/>
          <w:szCs w:val="24"/>
        </w:rPr>
        <w:t xml:space="preserve"> for Tregony Community Primary School:</w:t>
      </w:r>
    </w:p>
    <w:p w:rsidR="001D5F56" w:rsidRPr="00D13EFA" w:rsidRDefault="001D5F56" w:rsidP="001D5F56">
      <w:pPr>
        <w:pStyle w:val="ListParagraph"/>
        <w:spacing w:after="0"/>
        <w:ind w:left="0"/>
        <w:jc w:val="both"/>
        <w:rPr>
          <w:rFonts w:cstheme="minorHAnsi"/>
          <w:b/>
          <w:sz w:val="24"/>
          <w:szCs w:val="24"/>
        </w:rPr>
      </w:pPr>
      <w:r w:rsidRPr="00D13EFA">
        <w:rPr>
          <w:rFonts w:cstheme="minorHAnsi"/>
          <w:b/>
          <w:sz w:val="24"/>
          <w:szCs w:val="24"/>
        </w:rPr>
        <w:t>Key Stage 1 &amp; 2: Mrs D Blackie</w:t>
      </w:r>
    </w:p>
    <w:p w:rsidR="001D5F56" w:rsidRDefault="001D5F56" w:rsidP="00A65858">
      <w:pPr>
        <w:pStyle w:val="NormalWeb"/>
        <w:spacing w:before="0" w:beforeAutospacing="0" w:after="0" w:afterAutospacing="0"/>
        <w:jc w:val="both"/>
        <w:textAlignment w:val="baseline"/>
        <w:rPr>
          <w:rFonts w:asciiTheme="minorHAnsi" w:hAnsiTheme="minorHAnsi" w:cstheme="minorHAnsi"/>
        </w:rPr>
      </w:pPr>
    </w:p>
    <w:p w:rsidR="003E6900" w:rsidRPr="002C6A36" w:rsidRDefault="001D5F56" w:rsidP="00A65858">
      <w:pPr>
        <w:pStyle w:val="NormalWeb"/>
        <w:spacing w:before="0" w:beforeAutospacing="0" w:after="0" w:afterAutospacing="0"/>
        <w:jc w:val="both"/>
        <w:textAlignment w:val="baseline"/>
        <w:rPr>
          <w:rFonts w:asciiTheme="minorHAnsi" w:hAnsiTheme="minorHAnsi" w:cstheme="minorHAnsi"/>
        </w:rPr>
      </w:pPr>
      <w:r>
        <w:rPr>
          <w:rFonts w:asciiTheme="minorHAnsi" w:hAnsiTheme="minorHAnsi" w:cstheme="minorHAnsi"/>
        </w:rPr>
        <w:t xml:space="preserve">As Primary Schools </w:t>
      </w:r>
      <w:r w:rsidRPr="001D5F56">
        <w:rPr>
          <w:rFonts w:asciiTheme="minorHAnsi" w:hAnsiTheme="minorHAnsi" w:cstheme="minorHAnsi"/>
        </w:rPr>
        <w:t>part of The Roseland Multi Academy Trust</w:t>
      </w:r>
      <w:r>
        <w:rPr>
          <w:rFonts w:asciiTheme="minorHAnsi" w:hAnsiTheme="minorHAnsi" w:cstheme="minorHAnsi"/>
        </w:rPr>
        <w:t>,</w:t>
      </w:r>
      <w:r w:rsidRPr="001D5F56">
        <w:rPr>
          <w:rFonts w:asciiTheme="minorHAnsi" w:hAnsiTheme="minorHAnsi" w:cstheme="minorHAnsi"/>
        </w:rPr>
        <w:t xml:space="preserve"> </w:t>
      </w:r>
      <w:r>
        <w:rPr>
          <w:rFonts w:asciiTheme="minorHAnsi" w:hAnsiTheme="minorHAnsi" w:cstheme="minorHAnsi"/>
        </w:rPr>
        <w:t>w</w:t>
      </w:r>
      <w:r w:rsidR="00C0748B" w:rsidRPr="002C6A36">
        <w:rPr>
          <w:rFonts w:asciiTheme="minorHAnsi" w:hAnsiTheme="minorHAnsi" w:cstheme="minorHAnsi"/>
        </w:rPr>
        <w:t xml:space="preserve">e install a positive ethos and environment for learning, safeguarding pupils, promoting their emotional wellbeing and improving their progress in school. </w:t>
      </w:r>
    </w:p>
    <w:p w:rsidR="000113CE" w:rsidRPr="002C6A36" w:rsidRDefault="000113CE" w:rsidP="00A65858">
      <w:pPr>
        <w:pStyle w:val="NormalWeb"/>
        <w:spacing w:before="0" w:beforeAutospacing="0" w:after="0" w:afterAutospacing="0"/>
        <w:jc w:val="both"/>
        <w:textAlignment w:val="baseline"/>
        <w:rPr>
          <w:rFonts w:asciiTheme="minorHAnsi" w:hAnsiTheme="minorHAnsi" w:cstheme="minorHAnsi"/>
        </w:rPr>
      </w:pPr>
    </w:p>
    <w:p w:rsidR="000113CE" w:rsidRPr="002C6A36" w:rsidRDefault="00C20526" w:rsidP="00A65858">
      <w:pPr>
        <w:spacing w:after="0"/>
        <w:jc w:val="both"/>
        <w:rPr>
          <w:rFonts w:cstheme="minorHAnsi"/>
          <w:sz w:val="24"/>
          <w:szCs w:val="24"/>
        </w:rPr>
      </w:pPr>
      <w:r w:rsidRPr="002C6A36">
        <w:rPr>
          <w:rFonts w:cstheme="minorHAnsi"/>
          <w:sz w:val="24"/>
          <w:szCs w:val="24"/>
        </w:rPr>
        <w:t>W</w:t>
      </w:r>
      <w:r w:rsidR="000113CE" w:rsidRPr="002C6A36">
        <w:rPr>
          <w:rFonts w:cstheme="minorHAnsi"/>
          <w:sz w:val="24"/>
          <w:szCs w:val="24"/>
        </w:rPr>
        <w:t>e endeavour to educate pupils to understand S</w:t>
      </w:r>
      <w:r w:rsidRPr="002C6A36">
        <w:rPr>
          <w:rFonts w:cstheme="minorHAnsi"/>
          <w:sz w:val="24"/>
          <w:szCs w:val="24"/>
        </w:rPr>
        <w:t>ex and Relationships</w:t>
      </w:r>
      <w:r w:rsidR="000113CE" w:rsidRPr="002C6A36">
        <w:rPr>
          <w:rFonts w:cstheme="minorHAnsi"/>
          <w:sz w:val="24"/>
          <w:szCs w:val="24"/>
        </w:rPr>
        <w:t xml:space="preserve"> in parallel to our values: </w:t>
      </w:r>
    </w:p>
    <w:p w:rsidR="00A71804" w:rsidRPr="00A71804" w:rsidRDefault="00A71804" w:rsidP="00A71804">
      <w:pPr>
        <w:numPr>
          <w:ilvl w:val="0"/>
          <w:numId w:val="25"/>
        </w:numPr>
        <w:shd w:val="clear" w:color="auto" w:fill="FFFFFF"/>
        <w:spacing w:after="0" w:line="240" w:lineRule="auto"/>
        <w:ind w:left="0"/>
        <w:rPr>
          <w:rFonts w:eastAsia="Times New Roman" w:cstheme="minorHAnsi"/>
          <w:sz w:val="24"/>
          <w:szCs w:val="24"/>
          <w:lang w:val="en-US"/>
        </w:rPr>
      </w:pPr>
      <w:r>
        <w:rPr>
          <w:rFonts w:eastAsia="Times New Roman" w:cstheme="minorHAnsi"/>
          <w:sz w:val="24"/>
          <w:szCs w:val="24"/>
          <w:lang w:val="en-US"/>
        </w:rPr>
        <w:t>F</w:t>
      </w:r>
      <w:r w:rsidRPr="00A71804">
        <w:rPr>
          <w:rFonts w:eastAsia="Times New Roman" w:cstheme="minorHAnsi"/>
          <w:sz w:val="24"/>
          <w:szCs w:val="24"/>
          <w:lang w:val="en-US"/>
        </w:rPr>
        <w:t>eel happy, secure, safe and stimulated</w:t>
      </w:r>
    </w:p>
    <w:p w:rsidR="00A71804" w:rsidRPr="00A71804" w:rsidRDefault="00A71804" w:rsidP="00A71804">
      <w:pPr>
        <w:numPr>
          <w:ilvl w:val="0"/>
          <w:numId w:val="26"/>
        </w:numPr>
        <w:shd w:val="clear" w:color="auto" w:fill="FFFFFF"/>
        <w:spacing w:after="0" w:line="240" w:lineRule="auto"/>
        <w:ind w:left="0"/>
        <w:rPr>
          <w:rFonts w:eastAsia="Times New Roman" w:cstheme="minorHAnsi"/>
          <w:sz w:val="24"/>
          <w:szCs w:val="24"/>
          <w:lang w:val="en-US"/>
        </w:rPr>
      </w:pPr>
      <w:r>
        <w:rPr>
          <w:rFonts w:eastAsia="Times New Roman" w:cstheme="minorHAnsi"/>
          <w:sz w:val="24"/>
          <w:szCs w:val="24"/>
          <w:lang w:val="en-US"/>
        </w:rPr>
        <w:t>L</w:t>
      </w:r>
      <w:r w:rsidRPr="00A71804">
        <w:rPr>
          <w:rFonts w:eastAsia="Times New Roman" w:cstheme="minorHAnsi"/>
          <w:sz w:val="24"/>
          <w:szCs w:val="24"/>
          <w:lang w:val="en-US"/>
        </w:rPr>
        <w:t>eave the building wanting to come back</w:t>
      </w:r>
    </w:p>
    <w:p w:rsidR="00A71804" w:rsidRPr="00A71804" w:rsidRDefault="00A71804" w:rsidP="00A71804">
      <w:pPr>
        <w:numPr>
          <w:ilvl w:val="0"/>
          <w:numId w:val="27"/>
        </w:numPr>
        <w:shd w:val="clear" w:color="auto" w:fill="FFFFFF"/>
        <w:spacing w:after="0" w:line="240" w:lineRule="auto"/>
        <w:ind w:left="0"/>
        <w:rPr>
          <w:rFonts w:eastAsia="Times New Roman" w:cstheme="minorHAnsi"/>
          <w:sz w:val="24"/>
          <w:szCs w:val="24"/>
          <w:lang w:val="en-US"/>
        </w:rPr>
      </w:pPr>
      <w:r>
        <w:rPr>
          <w:rFonts w:eastAsia="Times New Roman" w:cstheme="minorHAnsi"/>
          <w:sz w:val="24"/>
          <w:szCs w:val="24"/>
          <w:lang w:val="en-US"/>
        </w:rPr>
        <w:t>F</w:t>
      </w:r>
      <w:r w:rsidRPr="00A71804">
        <w:rPr>
          <w:rFonts w:eastAsia="Times New Roman" w:cstheme="minorHAnsi"/>
          <w:sz w:val="24"/>
          <w:szCs w:val="24"/>
          <w:lang w:val="en-US"/>
        </w:rPr>
        <w:t>eel respected and valued whilst respecting and valuing others</w:t>
      </w:r>
    </w:p>
    <w:p w:rsidR="00A71804" w:rsidRPr="00A71804" w:rsidRDefault="00A71804" w:rsidP="00A71804">
      <w:pPr>
        <w:numPr>
          <w:ilvl w:val="0"/>
          <w:numId w:val="28"/>
        </w:numPr>
        <w:shd w:val="clear" w:color="auto" w:fill="FFFFFF"/>
        <w:spacing w:after="0" w:line="240" w:lineRule="auto"/>
        <w:ind w:left="0"/>
        <w:rPr>
          <w:rFonts w:eastAsia="Times New Roman" w:cstheme="minorHAnsi"/>
          <w:sz w:val="24"/>
          <w:szCs w:val="24"/>
          <w:lang w:val="en-US"/>
        </w:rPr>
      </w:pPr>
      <w:r>
        <w:rPr>
          <w:rFonts w:eastAsia="Times New Roman" w:cstheme="minorHAnsi"/>
          <w:sz w:val="24"/>
          <w:szCs w:val="24"/>
          <w:lang w:val="en-US"/>
        </w:rPr>
        <w:t>F</w:t>
      </w:r>
      <w:r w:rsidRPr="00A71804">
        <w:rPr>
          <w:rFonts w:eastAsia="Times New Roman" w:cstheme="minorHAnsi"/>
          <w:sz w:val="24"/>
          <w:szCs w:val="24"/>
          <w:lang w:val="en-US"/>
        </w:rPr>
        <w:t>eel their ideas are listened to and listen to the ideas of others</w:t>
      </w:r>
      <w:r>
        <w:rPr>
          <w:rFonts w:eastAsia="Times New Roman" w:cstheme="minorHAnsi"/>
          <w:sz w:val="24"/>
          <w:szCs w:val="24"/>
          <w:lang w:val="en-US"/>
        </w:rPr>
        <w:t xml:space="preserve"> </w:t>
      </w:r>
      <w:r w:rsidRPr="00A71804">
        <w:rPr>
          <w:rFonts w:eastAsia="Times New Roman" w:cstheme="minorHAnsi"/>
          <w:sz w:val="24"/>
          <w:szCs w:val="24"/>
          <w:lang w:val="en-US"/>
        </w:rPr>
        <w:t>are given the opportunity to challenge themselves academically, physically, socially and creatively</w:t>
      </w:r>
    </w:p>
    <w:p w:rsidR="00A71804" w:rsidRPr="00A71804" w:rsidRDefault="00A71804" w:rsidP="00A71804">
      <w:pPr>
        <w:numPr>
          <w:ilvl w:val="0"/>
          <w:numId w:val="30"/>
        </w:numPr>
        <w:shd w:val="clear" w:color="auto" w:fill="FFFFFF"/>
        <w:spacing w:after="0" w:line="240" w:lineRule="auto"/>
        <w:ind w:left="0"/>
        <w:rPr>
          <w:rFonts w:eastAsia="Times New Roman" w:cstheme="minorHAnsi"/>
          <w:sz w:val="24"/>
          <w:szCs w:val="24"/>
          <w:lang w:val="en-US"/>
        </w:rPr>
      </w:pPr>
      <w:r>
        <w:rPr>
          <w:rFonts w:eastAsia="Times New Roman" w:cstheme="minorHAnsi"/>
          <w:sz w:val="24"/>
          <w:szCs w:val="24"/>
          <w:lang w:val="en-US"/>
        </w:rPr>
        <w:t>L</w:t>
      </w:r>
      <w:r w:rsidRPr="00A71804">
        <w:rPr>
          <w:rFonts w:eastAsia="Times New Roman" w:cstheme="minorHAnsi"/>
          <w:sz w:val="24"/>
          <w:szCs w:val="24"/>
          <w:lang w:val="en-US"/>
        </w:rPr>
        <w:t>earn about themselves, the people and the world around them</w:t>
      </w:r>
    </w:p>
    <w:p w:rsidR="00A71804" w:rsidRPr="00A71804" w:rsidRDefault="00A71804" w:rsidP="00A71804">
      <w:pPr>
        <w:numPr>
          <w:ilvl w:val="0"/>
          <w:numId w:val="31"/>
        </w:numPr>
        <w:shd w:val="clear" w:color="auto" w:fill="FFFFFF"/>
        <w:spacing w:after="0" w:line="240" w:lineRule="auto"/>
        <w:ind w:left="0"/>
        <w:rPr>
          <w:rFonts w:eastAsia="Times New Roman" w:cstheme="minorHAnsi"/>
          <w:sz w:val="24"/>
          <w:szCs w:val="24"/>
          <w:lang w:val="en-US"/>
        </w:rPr>
      </w:pPr>
      <w:r>
        <w:rPr>
          <w:rFonts w:eastAsia="Times New Roman" w:cstheme="minorHAnsi"/>
          <w:sz w:val="24"/>
          <w:szCs w:val="24"/>
          <w:lang w:val="en-US"/>
        </w:rPr>
        <w:t>C</w:t>
      </w:r>
      <w:r w:rsidRPr="00A71804">
        <w:rPr>
          <w:rFonts w:eastAsia="Times New Roman" w:cstheme="minorHAnsi"/>
          <w:sz w:val="24"/>
          <w:szCs w:val="24"/>
          <w:lang w:val="en-US"/>
        </w:rPr>
        <w:t>an take a risk</w:t>
      </w:r>
    </w:p>
    <w:p w:rsidR="00A71804" w:rsidRPr="00A71804" w:rsidRDefault="00A71804" w:rsidP="00A71804">
      <w:pPr>
        <w:numPr>
          <w:ilvl w:val="0"/>
          <w:numId w:val="32"/>
        </w:numPr>
        <w:shd w:val="clear" w:color="auto" w:fill="FFFFFF"/>
        <w:spacing w:after="0" w:line="240" w:lineRule="auto"/>
        <w:ind w:left="0"/>
        <w:rPr>
          <w:rFonts w:eastAsia="Times New Roman" w:cstheme="minorHAnsi"/>
          <w:sz w:val="24"/>
          <w:szCs w:val="24"/>
          <w:lang w:val="en-US"/>
        </w:rPr>
      </w:pPr>
      <w:r>
        <w:rPr>
          <w:rFonts w:eastAsia="Times New Roman" w:cstheme="minorHAnsi"/>
          <w:sz w:val="24"/>
          <w:szCs w:val="24"/>
          <w:lang w:val="en-US"/>
        </w:rPr>
        <w:t>C</w:t>
      </w:r>
      <w:r w:rsidRPr="00A71804">
        <w:rPr>
          <w:rFonts w:eastAsia="Times New Roman" w:cstheme="minorHAnsi"/>
          <w:sz w:val="24"/>
          <w:szCs w:val="24"/>
          <w:lang w:val="en-US"/>
        </w:rPr>
        <w:t>an identify their own learning style and work both independently and inter-dependently make appropriate choices and understand the consequences of their actions</w:t>
      </w:r>
    </w:p>
    <w:p w:rsidR="00A71804" w:rsidRPr="00A71804" w:rsidRDefault="00A71804" w:rsidP="00A71804">
      <w:pPr>
        <w:numPr>
          <w:ilvl w:val="0"/>
          <w:numId w:val="33"/>
        </w:numPr>
        <w:shd w:val="clear" w:color="auto" w:fill="FFFFFF"/>
        <w:spacing w:after="0" w:line="240" w:lineRule="auto"/>
        <w:ind w:left="0"/>
        <w:rPr>
          <w:rFonts w:eastAsia="Times New Roman" w:cstheme="minorHAnsi"/>
          <w:sz w:val="24"/>
          <w:szCs w:val="24"/>
          <w:lang w:val="en-US"/>
        </w:rPr>
      </w:pPr>
      <w:r>
        <w:rPr>
          <w:rFonts w:eastAsia="Times New Roman" w:cstheme="minorHAnsi"/>
          <w:sz w:val="24"/>
          <w:szCs w:val="24"/>
          <w:lang w:val="en-US"/>
        </w:rPr>
        <w:t>C</w:t>
      </w:r>
      <w:r w:rsidRPr="00A71804">
        <w:rPr>
          <w:rFonts w:eastAsia="Times New Roman" w:cstheme="minorHAnsi"/>
          <w:sz w:val="24"/>
          <w:szCs w:val="24"/>
          <w:lang w:val="en-US"/>
        </w:rPr>
        <w:t>elebrate success</w:t>
      </w:r>
    </w:p>
    <w:p w:rsidR="00A71804" w:rsidRPr="00A71804" w:rsidRDefault="00A71804" w:rsidP="00A71804">
      <w:pPr>
        <w:numPr>
          <w:ilvl w:val="0"/>
          <w:numId w:val="34"/>
        </w:numPr>
        <w:shd w:val="clear" w:color="auto" w:fill="FFFFFF"/>
        <w:spacing w:after="0" w:line="240" w:lineRule="auto"/>
        <w:ind w:left="0"/>
        <w:rPr>
          <w:rFonts w:eastAsia="Times New Roman" w:cstheme="minorHAnsi"/>
          <w:sz w:val="24"/>
          <w:szCs w:val="24"/>
          <w:lang w:val="en-US"/>
        </w:rPr>
      </w:pPr>
      <w:r>
        <w:rPr>
          <w:rFonts w:eastAsia="Times New Roman" w:cstheme="minorHAnsi"/>
          <w:sz w:val="24"/>
          <w:szCs w:val="24"/>
          <w:lang w:val="en-US"/>
        </w:rPr>
        <w:t>L</w:t>
      </w:r>
      <w:r w:rsidRPr="00A71804">
        <w:rPr>
          <w:rFonts w:eastAsia="Times New Roman" w:cstheme="minorHAnsi"/>
          <w:sz w:val="24"/>
          <w:szCs w:val="24"/>
          <w:lang w:val="en-US"/>
        </w:rPr>
        <w:t>earn and apply skills</w:t>
      </w:r>
    </w:p>
    <w:p w:rsidR="00A71804" w:rsidRPr="00A71804" w:rsidRDefault="00A71804" w:rsidP="00A71804">
      <w:pPr>
        <w:numPr>
          <w:ilvl w:val="0"/>
          <w:numId w:val="35"/>
        </w:numPr>
        <w:shd w:val="clear" w:color="auto" w:fill="FFFFFF"/>
        <w:spacing w:after="0" w:line="240" w:lineRule="auto"/>
        <w:ind w:left="0"/>
        <w:rPr>
          <w:rFonts w:eastAsia="Times New Roman" w:cstheme="minorHAnsi"/>
          <w:sz w:val="24"/>
          <w:szCs w:val="24"/>
          <w:lang w:val="en-US"/>
        </w:rPr>
      </w:pPr>
      <w:r>
        <w:rPr>
          <w:rFonts w:eastAsia="Times New Roman" w:cstheme="minorHAnsi"/>
          <w:sz w:val="24"/>
          <w:szCs w:val="24"/>
          <w:lang w:val="en-US"/>
        </w:rPr>
        <w:t>R</w:t>
      </w:r>
      <w:r w:rsidRPr="00A71804">
        <w:rPr>
          <w:rFonts w:eastAsia="Times New Roman" w:cstheme="minorHAnsi"/>
          <w:sz w:val="24"/>
          <w:szCs w:val="24"/>
          <w:lang w:val="en-US"/>
        </w:rPr>
        <w:t>ecognise healthy lifestyles and understand the implications of choices made</w:t>
      </w:r>
    </w:p>
    <w:p w:rsidR="00A71804" w:rsidRPr="00A71804" w:rsidRDefault="00A71804" w:rsidP="00A71804">
      <w:pPr>
        <w:numPr>
          <w:ilvl w:val="0"/>
          <w:numId w:val="36"/>
        </w:numPr>
        <w:shd w:val="clear" w:color="auto" w:fill="FFFFFF"/>
        <w:spacing w:after="0" w:line="240" w:lineRule="auto"/>
        <w:ind w:left="0"/>
        <w:rPr>
          <w:rFonts w:eastAsia="Times New Roman" w:cstheme="minorHAnsi"/>
          <w:sz w:val="24"/>
          <w:szCs w:val="24"/>
          <w:lang w:val="en-US"/>
        </w:rPr>
      </w:pPr>
      <w:r>
        <w:rPr>
          <w:rFonts w:eastAsia="Times New Roman" w:cstheme="minorHAnsi"/>
          <w:sz w:val="24"/>
          <w:szCs w:val="24"/>
          <w:lang w:val="en-US"/>
        </w:rPr>
        <w:t>V</w:t>
      </w:r>
      <w:r w:rsidRPr="00A71804">
        <w:rPr>
          <w:rFonts w:eastAsia="Times New Roman" w:cstheme="minorHAnsi"/>
          <w:sz w:val="24"/>
          <w:szCs w:val="24"/>
          <w:lang w:val="en-US"/>
        </w:rPr>
        <w:t>alue the role of the school in the community and the role of the community in the school</w:t>
      </w:r>
    </w:p>
    <w:p w:rsidR="000113CE" w:rsidRPr="002C6A36" w:rsidRDefault="000113CE" w:rsidP="00A65858">
      <w:pPr>
        <w:spacing w:after="0"/>
        <w:jc w:val="both"/>
        <w:rPr>
          <w:rFonts w:eastAsia="Calibri" w:cstheme="minorHAnsi"/>
          <w:sz w:val="24"/>
          <w:szCs w:val="24"/>
        </w:rPr>
      </w:pPr>
    </w:p>
    <w:p w:rsidR="000113CE" w:rsidRDefault="000113CE" w:rsidP="00A65858">
      <w:pPr>
        <w:spacing w:after="0"/>
        <w:jc w:val="both"/>
        <w:rPr>
          <w:rFonts w:cstheme="minorHAnsi"/>
          <w:sz w:val="24"/>
          <w:szCs w:val="24"/>
        </w:rPr>
      </w:pPr>
      <w:r w:rsidRPr="002C6A36">
        <w:rPr>
          <w:rFonts w:eastAsia="Calibri" w:cstheme="minorHAnsi"/>
          <w:sz w:val="24"/>
          <w:szCs w:val="24"/>
        </w:rPr>
        <w:t>Throughout their time at primary school,</w:t>
      </w:r>
      <w:r w:rsidRPr="002C6A36">
        <w:rPr>
          <w:rFonts w:cstheme="minorHAnsi"/>
          <w:sz w:val="24"/>
          <w:szCs w:val="24"/>
        </w:rPr>
        <w:t xml:space="preserve"> pupils learn that animals, including humans, have offspring that grow into adults. In earlier years, they will be introduced to the concepts of reproduction and growth, but not how reproduction occurs. </w:t>
      </w:r>
    </w:p>
    <w:p w:rsidR="001D5F56" w:rsidRPr="002C6A36" w:rsidRDefault="001D5F56" w:rsidP="00A65858">
      <w:pPr>
        <w:spacing w:after="0"/>
        <w:jc w:val="both"/>
        <w:rPr>
          <w:rFonts w:cstheme="minorHAnsi"/>
          <w:sz w:val="24"/>
          <w:szCs w:val="24"/>
        </w:rPr>
      </w:pPr>
    </w:p>
    <w:p w:rsidR="000113CE" w:rsidRPr="002C6A36" w:rsidRDefault="000113CE" w:rsidP="00A65858">
      <w:pPr>
        <w:spacing w:after="0"/>
        <w:jc w:val="both"/>
        <w:rPr>
          <w:rFonts w:cstheme="minorHAnsi"/>
          <w:sz w:val="24"/>
          <w:szCs w:val="24"/>
        </w:rPr>
      </w:pPr>
      <w:r w:rsidRPr="002C6A36">
        <w:rPr>
          <w:rFonts w:cstheme="minorHAnsi"/>
          <w:sz w:val="24"/>
          <w:szCs w:val="24"/>
        </w:rPr>
        <w:t xml:space="preserve">Later in their primary school life, </w:t>
      </w:r>
      <w:r w:rsidRPr="002C6A36">
        <w:rPr>
          <w:rFonts w:eastAsia="Times New Roman" w:cstheme="minorHAnsi"/>
          <w:sz w:val="24"/>
          <w:szCs w:val="24"/>
          <w:lang w:val="en-US"/>
        </w:rPr>
        <w:t>children are taught about the life cycles of humans and animals, including reproduction. They also learn about the changes that happen in humans from birth to old age, this includes learning what happens in puberty</w:t>
      </w:r>
      <w:r w:rsidRPr="002C6A36">
        <w:rPr>
          <w:rFonts w:cstheme="minorHAnsi"/>
          <w:sz w:val="24"/>
          <w:szCs w:val="24"/>
        </w:rPr>
        <w:t xml:space="preserve">. </w:t>
      </w:r>
    </w:p>
    <w:p w:rsidR="003E6900" w:rsidRPr="002C6A36" w:rsidRDefault="003E6900" w:rsidP="00A65858">
      <w:pPr>
        <w:pStyle w:val="NormalWeb"/>
        <w:spacing w:before="0" w:beforeAutospacing="0" w:after="0" w:afterAutospacing="0"/>
        <w:jc w:val="both"/>
        <w:textAlignment w:val="baseline"/>
        <w:rPr>
          <w:rFonts w:asciiTheme="minorHAnsi" w:hAnsiTheme="minorHAnsi" w:cstheme="minorHAnsi"/>
        </w:rPr>
      </w:pPr>
    </w:p>
    <w:p w:rsidR="002B6D36" w:rsidRPr="002C6A36" w:rsidRDefault="00B12B9F" w:rsidP="00A65858">
      <w:pPr>
        <w:spacing w:after="0"/>
        <w:jc w:val="both"/>
        <w:rPr>
          <w:rFonts w:cstheme="minorHAnsi"/>
          <w:b/>
          <w:sz w:val="24"/>
          <w:szCs w:val="24"/>
          <w:u w:val="single"/>
        </w:rPr>
      </w:pPr>
      <w:r>
        <w:rPr>
          <w:rFonts w:cstheme="minorHAnsi"/>
          <w:b/>
          <w:sz w:val="24"/>
          <w:szCs w:val="24"/>
          <w:u w:val="single"/>
        </w:rPr>
        <w:t>Defining</w:t>
      </w:r>
      <w:r w:rsidR="00C0748B" w:rsidRPr="002C6A36">
        <w:rPr>
          <w:rFonts w:cstheme="minorHAnsi"/>
          <w:b/>
          <w:sz w:val="24"/>
          <w:szCs w:val="24"/>
          <w:u w:val="single"/>
        </w:rPr>
        <w:t xml:space="preserve"> Relationships </w:t>
      </w:r>
      <w:r>
        <w:rPr>
          <w:rFonts w:cstheme="minorHAnsi"/>
          <w:b/>
          <w:sz w:val="24"/>
          <w:szCs w:val="24"/>
          <w:u w:val="single"/>
        </w:rPr>
        <w:t xml:space="preserve">and Sex </w:t>
      </w:r>
      <w:r w:rsidR="00C0748B" w:rsidRPr="002C6A36">
        <w:rPr>
          <w:rFonts w:cstheme="minorHAnsi"/>
          <w:b/>
          <w:sz w:val="24"/>
          <w:szCs w:val="24"/>
          <w:u w:val="single"/>
        </w:rPr>
        <w:t>Education (</w:t>
      </w:r>
      <w:r w:rsidR="00E07645">
        <w:rPr>
          <w:rFonts w:cstheme="minorHAnsi"/>
          <w:b/>
          <w:sz w:val="24"/>
          <w:szCs w:val="24"/>
          <w:u w:val="single"/>
        </w:rPr>
        <w:t>RSE</w:t>
      </w:r>
      <w:r w:rsidR="00C0748B" w:rsidRPr="002C6A36">
        <w:rPr>
          <w:rFonts w:cstheme="minorHAnsi"/>
          <w:b/>
          <w:sz w:val="24"/>
          <w:szCs w:val="24"/>
          <w:u w:val="single"/>
        </w:rPr>
        <w:t>):</w:t>
      </w:r>
    </w:p>
    <w:p w:rsidR="00C0748B" w:rsidRPr="002C6A36" w:rsidRDefault="00E07645" w:rsidP="00A65858">
      <w:pPr>
        <w:spacing w:after="0"/>
        <w:jc w:val="both"/>
        <w:rPr>
          <w:rFonts w:cstheme="minorHAnsi"/>
          <w:snapToGrid w:val="0"/>
          <w:sz w:val="24"/>
          <w:szCs w:val="24"/>
        </w:rPr>
      </w:pPr>
      <w:r>
        <w:rPr>
          <w:rFonts w:cstheme="minorHAnsi"/>
          <w:snapToGrid w:val="0"/>
          <w:sz w:val="24"/>
          <w:szCs w:val="24"/>
        </w:rPr>
        <w:t>RSE</w:t>
      </w:r>
      <w:r w:rsidR="00C0748B" w:rsidRPr="002C6A36">
        <w:rPr>
          <w:rFonts w:cstheme="minorHAnsi"/>
          <w:snapToGrid w:val="0"/>
          <w:sz w:val="24"/>
          <w:szCs w:val="24"/>
        </w:rPr>
        <w:t xml:space="preserve"> is </w:t>
      </w:r>
      <w:r w:rsidR="00A967D6" w:rsidRPr="002C6A36">
        <w:rPr>
          <w:rFonts w:cstheme="minorHAnsi"/>
          <w:snapToGrid w:val="0"/>
          <w:sz w:val="24"/>
          <w:szCs w:val="24"/>
        </w:rPr>
        <w:t xml:space="preserve">learning </w:t>
      </w:r>
      <w:r w:rsidR="00C0748B" w:rsidRPr="002C6A36">
        <w:rPr>
          <w:rFonts w:cstheme="minorHAnsi"/>
          <w:snapToGrid w:val="0"/>
          <w:sz w:val="24"/>
          <w:szCs w:val="24"/>
        </w:rPr>
        <w:t xml:space="preserve">about the emotional, social and </w:t>
      </w:r>
      <w:r w:rsidR="00A967D6" w:rsidRPr="002C6A36">
        <w:rPr>
          <w:rFonts w:cstheme="minorHAnsi"/>
          <w:snapToGrid w:val="0"/>
          <w:sz w:val="24"/>
          <w:szCs w:val="24"/>
        </w:rPr>
        <w:t>physical aspects of growing up, including the cultural development of pupils. It</w:t>
      </w:r>
      <w:r w:rsidR="00C0748B" w:rsidRPr="002C6A36">
        <w:rPr>
          <w:rFonts w:cstheme="minorHAnsi"/>
          <w:snapToGrid w:val="0"/>
          <w:sz w:val="24"/>
          <w:szCs w:val="24"/>
        </w:rPr>
        <w:t xml:space="preserve"> involves learning about relationships, sexual health, sexuality, healthy lifestyles, diversity and personal identity. </w:t>
      </w:r>
    </w:p>
    <w:p w:rsidR="00C0748B" w:rsidRPr="002C6A36" w:rsidRDefault="00E07645" w:rsidP="00A65858">
      <w:pPr>
        <w:spacing w:after="0"/>
        <w:jc w:val="both"/>
        <w:rPr>
          <w:rFonts w:cstheme="minorHAnsi"/>
          <w:snapToGrid w:val="0"/>
          <w:sz w:val="24"/>
          <w:szCs w:val="24"/>
        </w:rPr>
      </w:pPr>
      <w:r>
        <w:rPr>
          <w:rFonts w:cstheme="minorHAnsi"/>
          <w:snapToGrid w:val="0"/>
          <w:sz w:val="24"/>
          <w:szCs w:val="24"/>
        </w:rPr>
        <w:t>RSE</w:t>
      </w:r>
      <w:r w:rsidR="00C0748B" w:rsidRPr="002C6A36">
        <w:rPr>
          <w:rFonts w:cstheme="minorHAnsi"/>
          <w:snapToGrid w:val="0"/>
          <w:sz w:val="24"/>
          <w:szCs w:val="24"/>
        </w:rPr>
        <w:t xml:space="preserve"> involves a combination of sharing information, and exploring issues and values. </w:t>
      </w:r>
    </w:p>
    <w:p w:rsidR="00C0748B" w:rsidRPr="002C6A36" w:rsidRDefault="00E07645" w:rsidP="00A65858">
      <w:pPr>
        <w:spacing w:after="0"/>
        <w:jc w:val="both"/>
        <w:rPr>
          <w:rFonts w:cstheme="minorHAnsi"/>
          <w:snapToGrid w:val="0"/>
          <w:sz w:val="24"/>
          <w:szCs w:val="24"/>
        </w:rPr>
      </w:pPr>
      <w:r>
        <w:rPr>
          <w:rFonts w:cstheme="minorHAnsi"/>
          <w:b/>
          <w:snapToGrid w:val="0"/>
          <w:sz w:val="24"/>
          <w:szCs w:val="24"/>
        </w:rPr>
        <w:t>RSE</w:t>
      </w:r>
      <w:r w:rsidR="00C0748B" w:rsidRPr="002C6A36">
        <w:rPr>
          <w:rFonts w:cstheme="minorHAnsi"/>
          <w:b/>
          <w:snapToGrid w:val="0"/>
          <w:sz w:val="24"/>
          <w:szCs w:val="24"/>
        </w:rPr>
        <w:t xml:space="preserve"> is not about the promotion of sexual activity</w:t>
      </w:r>
      <w:r w:rsidR="00C0748B" w:rsidRPr="002C6A36">
        <w:rPr>
          <w:rFonts w:cstheme="minorHAnsi"/>
          <w:snapToGrid w:val="0"/>
          <w:sz w:val="24"/>
          <w:szCs w:val="24"/>
        </w:rPr>
        <w:t>.</w:t>
      </w:r>
    </w:p>
    <w:p w:rsidR="003E6900" w:rsidRPr="002C6A36" w:rsidRDefault="003E6900" w:rsidP="00A65858">
      <w:pPr>
        <w:spacing w:after="0"/>
        <w:jc w:val="both"/>
        <w:rPr>
          <w:rFonts w:cstheme="minorHAnsi"/>
          <w:snapToGrid w:val="0"/>
          <w:sz w:val="24"/>
          <w:szCs w:val="24"/>
        </w:rPr>
      </w:pPr>
    </w:p>
    <w:p w:rsidR="00A967D6" w:rsidRPr="002C6A36" w:rsidRDefault="006A5907" w:rsidP="00A65858">
      <w:pPr>
        <w:spacing w:after="0"/>
        <w:jc w:val="both"/>
        <w:rPr>
          <w:rFonts w:eastAsia="Calibri" w:cstheme="minorHAnsi"/>
          <w:sz w:val="24"/>
          <w:szCs w:val="24"/>
        </w:rPr>
      </w:pPr>
      <w:r w:rsidRPr="002C6A36">
        <w:rPr>
          <w:rFonts w:eastAsia="Calibri" w:cstheme="minorHAnsi"/>
          <w:sz w:val="24"/>
          <w:szCs w:val="24"/>
        </w:rPr>
        <w:t>W</w:t>
      </w:r>
      <w:r w:rsidR="003E6900" w:rsidRPr="002C6A36">
        <w:rPr>
          <w:rFonts w:eastAsia="Calibri" w:cstheme="minorHAnsi"/>
          <w:sz w:val="24"/>
          <w:szCs w:val="24"/>
        </w:rPr>
        <w:t>e are required to teach the elements of sex education contained in the science curriculum.</w:t>
      </w:r>
      <w:r w:rsidR="00362F2E" w:rsidRPr="002C6A36">
        <w:rPr>
          <w:rFonts w:eastAsia="Calibri" w:cstheme="minorHAnsi"/>
          <w:sz w:val="24"/>
          <w:szCs w:val="24"/>
        </w:rPr>
        <w:t xml:space="preserve"> At</w:t>
      </w:r>
      <w:r w:rsidR="001D5F56">
        <w:rPr>
          <w:rFonts w:eastAsia="Calibri" w:cstheme="minorHAnsi"/>
          <w:sz w:val="24"/>
          <w:szCs w:val="24"/>
        </w:rPr>
        <w:t xml:space="preserve"> Primary</w:t>
      </w:r>
      <w:r w:rsidR="00A71804" w:rsidRPr="002C6A36">
        <w:rPr>
          <w:rFonts w:cstheme="minorHAnsi"/>
        </w:rPr>
        <w:t xml:space="preserve"> </w:t>
      </w:r>
      <w:r w:rsidR="00A71804">
        <w:rPr>
          <w:rFonts w:cstheme="minorHAnsi"/>
        </w:rPr>
        <w:t>School</w:t>
      </w:r>
      <w:r w:rsidR="001D5F56">
        <w:rPr>
          <w:rFonts w:cstheme="minorHAnsi"/>
        </w:rPr>
        <w:t>s in The Roseland Multi Academy Trust</w:t>
      </w:r>
      <w:r w:rsidR="00362F2E" w:rsidRPr="002C6A36">
        <w:rPr>
          <w:rFonts w:eastAsia="Calibri" w:cstheme="minorHAnsi"/>
          <w:sz w:val="24"/>
          <w:szCs w:val="24"/>
        </w:rPr>
        <w:t>, we teac</w:t>
      </w:r>
      <w:r w:rsidR="00A967D6" w:rsidRPr="002C6A36">
        <w:rPr>
          <w:rFonts w:eastAsia="Calibri" w:cstheme="minorHAnsi"/>
          <w:sz w:val="24"/>
          <w:szCs w:val="24"/>
        </w:rPr>
        <w:t xml:space="preserve">h </w:t>
      </w:r>
      <w:r w:rsidR="00E07645">
        <w:rPr>
          <w:rFonts w:eastAsia="Calibri" w:cstheme="minorHAnsi"/>
          <w:sz w:val="24"/>
          <w:szCs w:val="24"/>
        </w:rPr>
        <w:t>RSE</w:t>
      </w:r>
      <w:r w:rsidR="00A967D6" w:rsidRPr="002C6A36">
        <w:rPr>
          <w:rFonts w:eastAsia="Calibri" w:cstheme="minorHAnsi"/>
          <w:sz w:val="24"/>
          <w:szCs w:val="24"/>
        </w:rPr>
        <w:t xml:space="preserve"> as set out in this policy</w:t>
      </w:r>
      <w:r w:rsidR="00A967D6" w:rsidRPr="002C6A36">
        <w:rPr>
          <w:rFonts w:cstheme="minorHAnsi"/>
          <w:sz w:val="24"/>
          <w:szCs w:val="24"/>
        </w:rPr>
        <w:t>.</w:t>
      </w:r>
    </w:p>
    <w:p w:rsidR="00C0748B" w:rsidRPr="002C6A36" w:rsidRDefault="00C0748B" w:rsidP="00A65858">
      <w:pPr>
        <w:spacing w:after="0"/>
        <w:jc w:val="both"/>
        <w:rPr>
          <w:rFonts w:cstheme="minorHAnsi"/>
          <w:snapToGrid w:val="0"/>
          <w:sz w:val="24"/>
          <w:szCs w:val="24"/>
        </w:rPr>
      </w:pPr>
    </w:p>
    <w:p w:rsidR="00630C39" w:rsidRDefault="00630C39" w:rsidP="00A65858">
      <w:pPr>
        <w:spacing w:after="0" w:line="240" w:lineRule="auto"/>
        <w:jc w:val="both"/>
        <w:rPr>
          <w:rFonts w:eastAsia="Times New Roman" w:cstheme="minorHAnsi"/>
          <w:b/>
          <w:sz w:val="24"/>
          <w:szCs w:val="24"/>
          <w:u w:val="single"/>
        </w:rPr>
      </w:pPr>
    </w:p>
    <w:p w:rsidR="002B6D36" w:rsidRPr="002C6A36" w:rsidRDefault="00B25467" w:rsidP="00A65858">
      <w:pPr>
        <w:spacing w:after="0" w:line="240" w:lineRule="auto"/>
        <w:jc w:val="both"/>
        <w:rPr>
          <w:rFonts w:eastAsia="Times New Roman" w:cstheme="minorHAnsi"/>
          <w:b/>
          <w:sz w:val="24"/>
          <w:szCs w:val="24"/>
          <w:u w:val="single"/>
        </w:rPr>
      </w:pPr>
      <w:r w:rsidRPr="002C6A36">
        <w:rPr>
          <w:rFonts w:eastAsia="Times New Roman" w:cstheme="minorHAnsi"/>
          <w:b/>
          <w:sz w:val="24"/>
          <w:szCs w:val="24"/>
          <w:u w:val="single"/>
        </w:rPr>
        <w:t xml:space="preserve">Aims and objectives </w:t>
      </w:r>
      <w:r w:rsidR="00A709B5" w:rsidRPr="002C6A36">
        <w:rPr>
          <w:rFonts w:eastAsia="Times New Roman" w:cstheme="minorHAnsi"/>
          <w:b/>
          <w:sz w:val="24"/>
          <w:szCs w:val="24"/>
          <w:u w:val="single"/>
        </w:rPr>
        <w:t>of this p</w:t>
      </w:r>
      <w:r w:rsidRPr="002C6A36">
        <w:rPr>
          <w:rFonts w:eastAsia="Times New Roman" w:cstheme="minorHAnsi"/>
          <w:b/>
          <w:sz w:val="24"/>
          <w:szCs w:val="24"/>
          <w:u w:val="single"/>
        </w:rPr>
        <w:t>olicy:</w:t>
      </w:r>
    </w:p>
    <w:p w:rsidR="00C0748B" w:rsidRPr="002C6A36" w:rsidRDefault="00C0748B" w:rsidP="00A65858">
      <w:pPr>
        <w:spacing w:after="0"/>
        <w:jc w:val="both"/>
        <w:rPr>
          <w:rFonts w:cstheme="minorHAnsi"/>
          <w:snapToGrid w:val="0"/>
          <w:sz w:val="24"/>
          <w:szCs w:val="24"/>
        </w:rPr>
      </w:pPr>
      <w:r w:rsidRPr="002C6A36">
        <w:rPr>
          <w:rFonts w:cstheme="minorHAnsi"/>
          <w:snapToGrid w:val="0"/>
          <w:sz w:val="24"/>
          <w:szCs w:val="24"/>
        </w:rPr>
        <w:lastRenderedPageBreak/>
        <w:t>Based on the above definition the aims</w:t>
      </w:r>
      <w:r w:rsidR="00A709B5" w:rsidRPr="002C6A36">
        <w:rPr>
          <w:rFonts w:cstheme="minorHAnsi"/>
          <w:snapToGrid w:val="0"/>
          <w:sz w:val="24"/>
          <w:szCs w:val="24"/>
        </w:rPr>
        <w:t xml:space="preserve"> and objectives</w:t>
      </w:r>
      <w:r w:rsidRPr="002C6A36">
        <w:rPr>
          <w:rFonts w:cstheme="minorHAnsi"/>
          <w:snapToGrid w:val="0"/>
          <w:sz w:val="24"/>
          <w:szCs w:val="24"/>
        </w:rPr>
        <w:t xml:space="preserve"> of </w:t>
      </w:r>
      <w:r w:rsidR="00E07645">
        <w:rPr>
          <w:rFonts w:cstheme="minorHAnsi"/>
          <w:snapToGrid w:val="0"/>
          <w:sz w:val="24"/>
          <w:szCs w:val="24"/>
        </w:rPr>
        <w:t>RSE</w:t>
      </w:r>
      <w:r w:rsidRPr="002C6A36">
        <w:rPr>
          <w:rFonts w:cstheme="minorHAnsi"/>
          <w:snapToGrid w:val="0"/>
          <w:sz w:val="24"/>
          <w:szCs w:val="24"/>
        </w:rPr>
        <w:t xml:space="preserve"> in this school are:</w:t>
      </w:r>
    </w:p>
    <w:p w:rsidR="003E6900" w:rsidRPr="002C6A36" w:rsidRDefault="003E6900" w:rsidP="00A65858">
      <w:pPr>
        <w:numPr>
          <w:ilvl w:val="0"/>
          <w:numId w:val="15"/>
        </w:numPr>
        <w:spacing w:after="0" w:line="240" w:lineRule="auto"/>
        <w:ind w:left="576" w:hanging="288"/>
        <w:jc w:val="both"/>
        <w:rPr>
          <w:rFonts w:cstheme="minorHAnsi"/>
          <w:sz w:val="24"/>
          <w:szCs w:val="24"/>
        </w:rPr>
      </w:pPr>
      <w:r w:rsidRPr="002C6A36">
        <w:rPr>
          <w:rFonts w:cstheme="minorHAnsi"/>
          <w:sz w:val="24"/>
          <w:szCs w:val="24"/>
        </w:rPr>
        <w:t>Provide a framework in which sensitive discussions can take place</w:t>
      </w:r>
    </w:p>
    <w:p w:rsidR="00CC60BC" w:rsidRPr="002C6A36" w:rsidRDefault="00CC60BC" w:rsidP="00A65858">
      <w:pPr>
        <w:numPr>
          <w:ilvl w:val="0"/>
          <w:numId w:val="15"/>
        </w:numPr>
        <w:spacing w:after="0" w:line="240" w:lineRule="auto"/>
        <w:ind w:left="576" w:hanging="288"/>
        <w:jc w:val="both"/>
        <w:rPr>
          <w:rFonts w:cstheme="minorHAnsi"/>
          <w:sz w:val="24"/>
          <w:szCs w:val="24"/>
        </w:rPr>
      </w:pPr>
      <w:r w:rsidRPr="002C6A36">
        <w:rPr>
          <w:rFonts w:cstheme="minorHAnsi"/>
          <w:sz w:val="24"/>
          <w:szCs w:val="24"/>
        </w:rPr>
        <w:t>Give pupils a safe environment to ask questions</w:t>
      </w:r>
    </w:p>
    <w:p w:rsidR="003E6900" w:rsidRPr="002C6A36" w:rsidRDefault="00A65858" w:rsidP="00A65858">
      <w:pPr>
        <w:numPr>
          <w:ilvl w:val="0"/>
          <w:numId w:val="15"/>
        </w:numPr>
        <w:spacing w:after="0" w:line="240" w:lineRule="auto"/>
        <w:ind w:left="576" w:hanging="288"/>
        <w:jc w:val="both"/>
        <w:rPr>
          <w:rFonts w:cstheme="minorHAnsi"/>
          <w:sz w:val="24"/>
          <w:szCs w:val="24"/>
        </w:rPr>
      </w:pPr>
      <w:r w:rsidRPr="002C6A36">
        <w:rPr>
          <w:rFonts w:cstheme="minorHAnsi"/>
          <w:sz w:val="24"/>
          <w:szCs w:val="24"/>
        </w:rPr>
        <w:t xml:space="preserve">Prepare pupils for puberty and </w:t>
      </w:r>
      <w:r w:rsidR="003E6900" w:rsidRPr="002C6A36">
        <w:rPr>
          <w:rFonts w:cstheme="minorHAnsi"/>
          <w:sz w:val="24"/>
          <w:szCs w:val="24"/>
        </w:rPr>
        <w:t xml:space="preserve">give them an understanding of sexual development </w:t>
      </w:r>
      <w:r w:rsidRPr="002C6A36">
        <w:rPr>
          <w:rFonts w:cstheme="minorHAnsi"/>
          <w:sz w:val="24"/>
          <w:szCs w:val="24"/>
        </w:rPr>
        <w:t xml:space="preserve">and changes that occur to their bodies, minds and emotions as a consequence of growth, </w:t>
      </w:r>
      <w:r w:rsidR="003E6900" w:rsidRPr="002C6A36">
        <w:rPr>
          <w:rFonts w:cstheme="minorHAnsi"/>
          <w:sz w:val="24"/>
          <w:szCs w:val="24"/>
        </w:rPr>
        <w:t>and the importance of health and hygiene</w:t>
      </w:r>
      <w:r w:rsidRPr="002C6A36">
        <w:rPr>
          <w:rFonts w:cstheme="minorHAnsi"/>
          <w:sz w:val="24"/>
          <w:szCs w:val="24"/>
        </w:rPr>
        <w:t xml:space="preserve"> </w:t>
      </w:r>
    </w:p>
    <w:p w:rsidR="003E6900" w:rsidRPr="002C6A36" w:rsidRDefault="003E6900" w:rsidP="00A65858">
      <w:pPr>
        <w:numPr>
          <w:ilvl w:val="0"/>
          <w:numId w:val="15"/>
        </w:numPr>
        <w:spacing w:after="0" w:line="240" w:lineRule="auto"/>
        <w:ind w:left="576" w:hanging="288"/>
        <w:jc w:val="both"/>
        <w:rPr>
          <w:rFonts w:cstheme="minorHAnsi"/>
          <w:sz w:val="24"/>
          <w:szCs w:val="24"/>
        </w:rPr>
      </w:pPr>
      <w:r w:rsidRPr="002C6A36">
        <w:rPr>
          <w:rFonts w:cstheme="minorHAnsi"/>
          <w:sz w:val="24"/>
          <w:szCs w:val="24"/>
        </w:rPr>
        <w:t xml:space="preserve">Help pupils develop feelings </w:t>
      </w:r>
      <w:r w:rsidR="00A65858" w:rsidRPr="002C6A36">
        <w:rPr>
          <w:rFonts w:cstheme="minorHAnsi"/>
          <w:sz w:val="24"/>
          <w:szCs w:val="24"/>
        </w:rPr>
        <w:t xml:space="preserve">of self-respect, confidence, </w:t>
      </w:r>
      <w:r w:rsidRPr="002C6A36">
        <w:rPr>
          <w:rFonts w:cstheme="minorHAnsi"/>
          <w:sz w:val="24"/>
          <w:szCs w:val="24"/>
        </w:rPr>
        <w:t>empathy</w:t>
      </w:r>
      <w:r w:rsidR="00A65858" w:rsidRPr="002C6A36">
        <w:rPr>
          <w:rFonts w:cstheme="minorHAnsi"/>
          <w:sz w:val="24"/>
          <w:szCs w:val="24"/>
        </w:rPr>
        <w:t xml:space="preserve"> and to better understand the nature of healthy human relationships</w:t>
      </w:r>
    </w:p>
    <w:p w:rsidR="003E6900" w:rsidRPr="002C6A36" w:rsidRDefault="003E6900" w:rsidP="00A65858">
      <w:pPr>
        <w:numPr>
          <w:ilvl w:val="0"/>
          <w:numId w:val="15"/>
        </w:numPr>
        <w:spacing w:after="0" w:line="240" w:lineRule="auto"/>
        <w:ind w:left="576" w:hanging="288"/>
        <w:jc w:val="both"/>
        <w:rPr>
          <w:rFonts w:cstheme="minorHAnsi"/>
          <w:sz w:val="24"/>
          <w:szCs w:val="24"/>
        </w:rPr>
      </w:pPr>
      <w:r w:rsidRPr="002C6A36">
        <w:rPr>
          <w:rFonts w:cstheme="minorHAnsi"/>
          <w:sz w:val="24"/>
          <w:szCs w:val="24"/>
        </w:rPr>
        <w:t>Create a positive culture around issues of sexuality and relationships</w:t>
      </w:r>
    </w:p>
    <w:p w:rsidR="0034614A" w:rsidRPr="002C6A36" w:rsidRDefault="003E6900" w:rsidP="00A65858">
      <w:pPr>
        <w:numPr>
          <w:ilvl w:val="0"/>
          <w:numId w:val="15"/>
        </w:numPr>
        <w:spacing w:after="0" w:line="240" w:lineRule="auto"/>
        <w:ind w:left="576" w:hanging="288"/>
        <w:jc w:val="both"/>
        <w:rPr>
          <w:rFonts w:cstheme="minorHAnsi"/>
          <w:sz w:val="24"/>
          <w:szCs w:val="24"/>
        </w:rPr>
      </w:pPr>
      <w:r w:rsidRPr="002C6A36">
        <w:rPr>
          <w:rFonts w:cstheme="minorHAnsi"/>
          <w:sz w:val="24"/>
          <w:szCs w:val="24"/>
        </w:rPr>
        <w:t>Teach pupils the correct vocabulary to describe themselves and their bodies</w:t>
      </w:r>
    </w:p>
    <w:p w:rsidR="00A65858" w:rsidRPr="002C6A36" w:rsidRDefault="00A967D6" w:rsidP="00A65858">
      <w:pPr>
        <w:numPr>
          <w:ilvl w:val="0"/>
          <w:numId w:val="15"/>
        </w:numPr>
        <w:spacing w:after="0" w:line="240" w:lineRule="auto"/>
        <w:ind w:left="576" w:hanging="288"/>
        <w:jc w:val="both"/>
        <w:rPr>
          <w:rFonts w:cstheme="minorHAnsi"/>
          <w:sz w:val="24"/>
          <w:szCs w:val="24"/>
        </w:rPr>
      </w:pPr>
      <w:r w:rsidRPr="002C6A36">
        <w:rPr>
          <w:rFonts w:cstheme="minorHAnsi"/>
          <w:sz w:val="24"/>
          <w:szCs w:val="24"/>
        </w:rPr>
        <w:t>To equip pupils with the information to take responsibility for their sexual health and wellbeing</w:t>
      </w:r>
    </w:p>
    <w:p w:rsidR="00C0748B" w:rsidRPr="002C6A36" w:rsidRDefault="00C0748B" w:rsidP="00A65858">
      <w:pPr>
        <w:spacing w:after="0" w:line="240" w:lineRule="auto"/>
        <w:jc w:val="both"/>
        <w:rPr>
          <w:rFonts w:eastAsia="Times New Roman" w:cstheme="minorHAnsi"/>
          <w:sz w:val="24"/>
          <w:szCs w:val="24"/>
        </w:rPr>
      </w:pPr>
    </w:p>
    <w:p w:rsidR="0034614A" w:rsidRPr="002C6A36" w:rsidRDefault="00E07645" w:rsidP="00A65858">
      <w:pPr>
        <w:spacing w:after="0"/>
        <w:jc w:val="both"/>
        <w:rPr>
          <w:rFonts w:eastAsia="Calibri" w:cstheme="minorHAnsi"/>
          <w:sz w:val="24"/>
          <w:szCs w:val="24"/>
        </w:rPr>
      </w:pPr>
      <w:r>
        <w:rPr>
          <w:rFonts w:eastAsia="Calibri" w:cstheme="minorHAnsi"/>
          <w:sz w:val="24"/>
          <w:szCs w:val="24"/>
        </w:rPr>
        <w:t>RSE</w:t>
      </w:r>
      <w:r w:rsidR="0034614A" w:rsidRPr="002C6A36">
        <w:rPr>
          <w:rFonts w:eastAsia="Calibri" w:cstheme="minorHAnsi"/>
          <w:sz w:val="24"/>
          <w:szCs w:val="24"/>
        </w:rPr>
        <w:t xml:space="preserve"> is taught within the personal, social, health and economic (PSHE) education curriculum. Biological aspects of </w:t>
      </w:r>
      <w:r>
        <w:rPr>
          <w:rFonts w:eastAsia="Calibri" w:cstheme="minorHAnsi"/>
          <w:sz w:val="24"/>
          <w:szCs w:val="24"/>
        </w:rPr>
        <w:t>RSE</w:t>
      </w:r>
      <w:r w:rsidR="0034614A" w:rsidRPr="002C6A36">
        <w:rPr>
          <w:rFonts w:eastAsia="Calibri" w:cstheme="minorHAnsi"/>
          <w:sz w:val="24"/>
          <w:szCs w:val="24"/>
        </w:rPr>
        <w:t xml:space="preserve"> are taught within the science curriculum, and other aspects are included in religious education (RE). </w:t>
      </w:r>
    </w:p>
    <w:p w:rsidR="006A5907" w:rsidRPr="00A07EC7" w:rsidRDefault="006A5907" w:rsidP="00A65858">
      <w:pPr>
        <w:spacing w:after="0"/>
        <w:jc w:val="both"/>
        <w:rPr>
          <w:rFonts w:eastAsia="Calibri" w:cstheme="minorHAnsi"/>
          <w:sz w:val="24"/>
          <w:szCs w:val="24"/>
        </w:rPr>
      </w:pPr>
    </w:p>
    <w:p w:rsidR="00A967D6" w:rsidRPr="00A07EC7" w:rsidRDefault="009066BF" w:rsidP="00A65858">
      <w:pPr>
        <w:spacing w:after="0"/>
        <w:jc w:val="both"/>
        <w:rPr>
          <w:rFonts w:eastAsia="Calibri" w:cstheme="minorHAnsi"/>
          <w:sz w:val="24"/>
          <w:szCs w:val="24"/>
        </w:rPr>
      </w:pPr>
      <w:r>
        <w:rPr>
          <w:rFonts w:eastAsia="Calibri" w:cstheme="minorHAnsi"/>
          <w:sz w:val="24"/>
          <w:szCs w:val="24"/>
        </w:rPr>
        <w:t>We</w:t>
      </w:r>
      <w:r w:rsidR="006A49A9" w:rsidRPr="00A07EC7">
        <w:rPr>
          <w:rFonts w:eastAsia="Calibri" w:cstheme="minorHAnsi"/>
          <w:sz w:val="24"/>
          <w:szCs w:val="24"/>
        </w:rPr>
        <w:t xml:space="preserve"> follow The Christopher Winter project for teaching RSE. This has year group specific planning and resources, which build in knowledge as children go through primary school. This is taught as our </w:t>
      </w:r>
      <w:r w:rsidR="006A5907" w:rsidRPr="00A07EC7">
        <w:rPr>
          <w:rFonts w:eastAsia="Calibri" w:cstheme="minorHAnsi"/>
          <w:sz w:val="24"/>
          <w:szCs w:val="24"/>
        </w:rPr>
        <w:t>Science subject in late Spring Term and early</w:t>
      </w:r>
      <w:r w:rsidR="006A49A9" w:rsidRPr="00A07EC7">
        <w:rPr>
          <w:rFonts w:eastAsia="Calibri" w:cstheme="minorHAnsi"/>
          <w:sz w:val="24"/>
          <w:szCs w:val="24"/>
        </w:rPr>
        <w:t xml:space="preserve"> Summer</w:t>
      </w:r>
      <w:r w:rsidR="006A5907" w:rsidRPr="00A07EC7">
        <w:rPr>
          <w:rFonts w:eastAsia="Calibri" w:cstheme="minorHAnsi"/>
          <w:sz w:val="24"/>
          <w:szCs w:val="24"/>
        </w:rPr>
        <w:t xml:space="preserve"> Term</w:t>
      </w:r>
      <w:r w:rsidR="00A06858" w:rsidRPr="00A07EC7">
        <w:rPr>
          <w:rFonts w:eastAsia="Calibri" w:cstheme="minorHAnsi"/>
          <w:sz w:val="24"/>
          <w:szCs w:val="24"/>
        </w:rPr>
        <w:t>.</w:t>
      </w:r>
      <w:r w:rsidR="00B80CED" w:rsidRPr="00A07EC7">
        <w:rPr>
          <w:rFonts w:eastAsia="Calibri" w:cstheme="minorHAnsi"/>
          <w:sz w:val="24"/>
          <w:szCs w:val="24"/>
        </w:rPr>
        <w:t xml:space="preserve"> </w:t>
      </w:r>
    </w:p>
    <w:p w:rsidR="00066310" w:rsidRPr="002C6A36" w:rsidRDefault="00066310" w:rsidP="00A65858">
      <w:pPr>
        <w:spacing w:after="0"/>
        <w:jc w:val="both"/>
        <w:rPr>
          <w:rFonts w:eastAsia="Calibri" w:cstheme="minorHAnsi"/>
          <w:sz w:val="24"/>
          <w:szCs w:val="24"/>
        </w:rPr>
      </w:pPr>
    </w:p>
    <w:p w:rsidR="0034614A" w:rsidRPr="002C6A36" w:rsidRDefault="0034614A" w:rsidP="00A65858">
      <w:pPr>
        <w:spacing w:after="0"/>
        <w:jc w:val="both"/>
        <w:rPr>
          <w:rFonts w:eastAsia="Times New Roman" w:cstheme="minorHAnsi"/>
          <w:sz w:val="24"/>
          <w:szCs w:val="24"/>
          <w:lang w:eastAsia="en-GB"/>
        </w:rPr>
      </w:pPr>
      <w:r w:rsidRPr="002C6A36">
        <w:rPr>
          <w:rFonts w:eastAsia="Times New Roman" w:cstheme="minorHAnsi"/>
          <w:sz w:val="24"/>
          <w:szCs w:val="24"/>
          <w:lang w:eastAsia="en-GB"/>
        </w:rPr>
        <w:t>Across all Key Stages, pupils will be supported with developing the following skills:</w:t>
      </w:r>
    </w:p>
    <w:p w:rsidR="0034614A" w:rsidRPr="002C6A36" w:rsidRDefault="0034614A" w:rsidP="00A65858">
      <w:pPr>
        <w:pStyle w:val="ListParagraph"/>
        <w:numPr>
          <w:ilvl w:val="0"/>
          <w:numId w:val="15"/>
        </w:numPr>
        <w:spacing w:after="0" w:line="240" w:lineRule="auto"/>
        <w:ind w:left="567" w:hanging="283"/>
        <w:contextualSpacing w:val="0"/>
        <w:jc w:val="both"/>
        <w:rPr>
          <w:rFonts w:cstheme="minorHAnsi"/>
          <w:sz w:val="24"/>
          <w:szCs w:val="24"/>
          <w:lang w:eastAsia="en-GB"/>
        </w:rPr>
      </w:pPr>
      <w:r w:rsidRPr="002C6A36">
        <w:rPr>
          <w:rFonts w:cstheme="minorHAnsi"/>
          <w:sz w:val="24"/>
          <w:szCs w:val="24"/>
          <w:lang w:eastAsia="en-GB"/>
        </w:rPr>
        <w:t>Communication, including how to manage changing relationships and emotions</w:t>
      </w:r>
    </w:p>
    <w:p w:rsidR="0034614A" w:rsidRPr="002C6A36" w:rsidRDefault="0034614A" w:rsidP="00A65858">
      <w:pPr>
        <w:pStyle w:val="ListParagraph"/>
        <w:numPr>
          <w:ilvl w:val="0"/>
          <w:numId w:val="15"/>
        </w:numPr>
        <w:spacing w:after="0" w:line="240" w:lineRule="auto"/>
        <w:ind w:left="567" w:hanging="283"/>
        <w:contextualSpacing w:val="0"/>
        <w:jc w:val="both"/>
        <w:rPr>
          <w:rFonts w:cstheme="minorHAnsi"/>
          <w:sz w:val="24"/>
          <w:szCs w:val="24"/>
          <w:lang w:eastAsia="en-GB"/>
        </w:rPr>
      </w:pPr>
      <w:r w:rsidRPr="002C6A36">
        <w:rPr>
          <w:rFonts w:cstheme="minorHAnsi"/>
          <w:sz w:val="24"/>
          <w:szCs w:val="24"/>
          <w:lang w:eastAsia="en-GB"/>
        </w:rPr>
        <w:t>Recognising and assessing potential risks</w:t>
      </w:r>
    </w:p>
    <w:p w:rsidR="0034614A" w:rsidRPr="002C6A36" w:rsidRDefault="0034614A" w:rsidP="00A65858">
      <w:pPr>
        <w:pStyle w:val="ListParagraph"/>
        <w:numPr>
          <w:ilvl w:val="0"/>
          <w:numId w:val="15"/>
        </w:numPr>
        <w:spacing w:after="0" w:line="240" w:lineRule="auto"/>
        <w:ind w:left="567" w:hanging="283"/>
        <w:contextualSpacing w:val="0"/>
        <w:jc w:val="both"/>
        <w:rPr>
          <w:rFonts w:cstheme="minorHAnsi"/>
          <w:sz w:val="24"/>
          <w:szCs w:val="24"/>
          <w:lang w:eastAsia="en-GB"/>
        </w:rPr>
      </w:pPr>
      <w:r w:rsidRPr="002C6A36">
        <w:rPr>
          <w:rFonts w:cstheme="minorHAnsi"/>
          <w:sz w:val="24"/>
          <w:szCs w:val="24"/>
          <w:lang w:eastAsia="en-GB"/>
        </w:rPr>
        <w:t>Assertiveness</w:t>
      </w:r>
    </w:p>
    <w:p w:rsidR="0034614A" w:rsidRPr="002C6A36" w:rsidRDefault="0034614A" w:rsidP="00A65858">
      <w:pPr>
        <w:pStyle w:val="ListParagraph"/>
        <w:numPr>
          <w:ilvl w:val="0"/>
          <w:numId w:val="15"/>
        </w:numPr>
        <w:spacing w:after="0" w:line="240" w:lineRule="auto"/>
        <w:ind w:left="567" w:hanging="283"/>
        <w:contextualSpacing w:val="0"/>
        <w:jc w:val="both"/>
        <w:rPr>
          <w:rFonts w:cstheme="minorHAnsi"/>
          <w:sz w:val="24"/>
          <w:szCs w:val="24"/>
          <w:lang w:eastAsia="en-GB"/>
        </w:rPr>
      </w:pPr>
      <w:r w:rsidRPr="002C6A36">
        <w:rPr>
          <w:rFonts w:cstheme="minorHAnsi"/>
          <w:sz w:val="24"/>
          <w:szCs w:val="24"/>
          <w:lang w:eastAsia="en-GB"/>
        </w:rPr>
        <w:t>Seeking help and support when required</w:t>
      </w:r>
    </w:p>
    <w:p w:rsidR="0034614A" w:rsidRPr="002C6A36" w:rsidRDefault="0034614A" w:rsidP="00A65858">
      <w:pPr>
        <w:pStyle w:val="ListParagraph"/>
        <w:numPr>
          <w:ilvl w:val="0"/>
          <w:numId w:val="15"/>
        </w:numPr>
        <w:spacing w:after="0" w:line="240" w:lineRule="auto"/>
        <w:ind w:left="567" w:hanging="283"/>
        <w:contextualSpacing w:val="0"/>
        <w:jc w:val="both"/>
        <w:rPr>
          <w:rFonts w:cstheme="minorHAnsi"/>
          <w:sz w:val="24"/>
          <w:szCs w:val="24"/>
          <w:lang w:eastAsia="en-GB"/>
        </w:rPr>
      </w:pPr>
      <w:r w:rsidRPr="002C6A36">
        <w:rPr>
          <w:rFonts w:cstheme="minorHAnsi"/>
          <w:sz w:val="24"/>
          <w:szCs w:val="24"/>
          <w:lang w:eastAsia="en-GB"/>
        </w:rPr>
        <w:t>Informed decision-making</w:t>
      </w:r>
    </w:p>
    <w:p w:rsidR="0034614A" w:rsidRPr="002C6A36" w:rsidRDefault="0034614A" w:rsidP="00A65858">
      <w:pPr>
        <w:pStyle w:val="ListParagraph"/>
        <w:numPr>
          <w:ilvl w:val="0"/>
          <w:numId w:val="15"/>
        </w:numPr>
        <w:spacing w:after="0" w:line="240" w:lineRule="auto"/>
        <w:ind w:left="567" w:hanging="283"/>
        <w:contextualSpacing w:val="0"/>
        <w:jc w:val="both"/>
        <w:rPr>
          <w:rFonts w:cstheme="minorHAnsi"/>
          <w:sz w:val="24"/>
          <w:szCs w:val="24"/>
          <w:lang w:eastAsia="en-GB"/>
        </w:rPr>
      </w:pPr>
      <w:r w:rsidRPr="002C6A36">
        <w:rPr>
          <w:rFonts w:cstheme="minorHAnsi"/>
          <w:sz w:val="24"/>
          <w:szCs w:val="24"/>
          <w:lang w:eastAsia="en-GB"/>
        </w:rPr>
        <w:t>Self-respect and empathy for others</w:t>
      </w:r>
    </w:p>
    <w:p w:rsidR="0034614A" w:rsidRPr="002C6A36" w:rsidRDefault="0034614A" w:rsidP="00A65858">
      <w:pPr>
        <w:pStyle w:val="ListParagraph"/>
        <w:numPr>
          <w:ilvl w:val="0"/>
          <w:numId w:val="15"/>
        </w:numPr>
        <w:spacing w:after="0" w:line="240" w:lineRule="auto"/>
        <w:ind w:left="567" w:hanging="283"/>
        <w:contextualSpacing w:val="0"/>
        <w:jc w:val="both"/>
        <w:rPr>
          <w:rFonts w:cstheme="minorHAnsi"/>
          <w:sz w:val="24"/>
          <w:szCs w:val="24"/>
          <w:lang w:eastAsia="en-GB"/>
        </w:rPr>
      </w:pPr>
      <w:r w:rsidRPr="002C6A36">
        <w:rPr>
          <w:rFonts w:cstheme="minorHAnsi"/>
          <w:sz w:val="24"/>
          <w:szCs w:val="24"/>
          <w:lang w:eastAsia="en-GB"/>
        </w:rPr>
        <w:t>Recognising and maximising a healthy lifestyle</w:t>
      </w:r>
    </w:p>
    <w:p w:rsidR="0034614A" w:rsidRPr="002C6A36" w:rsidRDefault="0034614A" w:rsidP="00A65858">
      <w:pPr>
        <w:pStyle w:val="ListParagraph"/>
        <w:numPr>
          <w:ilvl w:val="0"/>
          <w:numId w:val="15"/>
        </w:numPr>
        <w:spacing w:after="0" w:line="240" w:lineRule="auto"/>
        <w:ind w:left="567" w:hanging="283"/>
        <w:contextualSpacing w:val="0"/>
        <w:jc w:val="both"/>
        <w:rPr>
          <w:rFonts w:cstheme="minorHAnsi"/>
          <w:sz w:val="24"/>
          <w:szCs w:val="24"/>
          <w:lang w:eastAsia="en-GB"/>
        </w:rPr>
      </w:pPr>
      <w:r w:rsidRPr="002C6A36">
        <w:rPr>
          <w:rFonts w:cstheme="minorHAnsi"/>
          <w:sz w:val="24"/>
          <w:szCs w:val="24"/>
          <w:lang w:eastAsia="en-GB"/>
        </w:rPr>
        <w:t>Managing conflict</w:t>
      </w:r>
    </w:p>
    <w:p w:rsidR="0034614A" w:rsidRPr="002C6A36" w:rsidRDefault="0034614A" w:rsidP="00A65858">
      <w:pPr>
        <w:pStyle w:val="ListParagraph"/>
        <w:numPr>
          <w:ilvl w:val="0"/>
          <w:numId w:val="15"/>
        </w:numPr>
        <w:spacing w:after="0" w:line="240" w:lineRule="auto"/>
        <w:ind w:left="567" w:hanging="283"/>
        <w:contextualSpacing w:val="0"/>
        <w:jc w:val="both"/>
        <w:rPr>
          <w:rFonts w:cstheme="minorHAnsi"/>
          <w:sz w:val="24"/>
          <w:szCs w:val="24"/>
          <w:lang w:eastAsia="en-GB"/>
        </w:rPr>
      </w:pPr>
      <w:r w:rsidRPr="002C6A36">
        <w:rPr>
          <w:rFonts w:cstheme="minorHAnsi"/>
          <w:sz w:val="24"/>
          <w:szCs w:val="24"/>
          <w:lang w:eastAsia="en-GB"/>
        </w:rPr>
        <w:t>Discussion and group work</w:t>
      </w:r>
    </w:p>
    <w:p w:rsidR="0034614A" w:rsidRPr="002C6A36" w:rsidRDefault="0034614A" w:rsidP="00A65858">
      <w:pPr>
        <w:spacing w:after="0"/>
        <w:jc w:val="both"/>
        <w:rPr>
          <w:rFonts w:eastAsia="Times New Roman" w:cstheme="minorHAnsi"/>
          <w:sz w:val="24"/>
          <w:szCs w:val="24"/>
          <w:lang w:eastAsia="en-GB"/>
        </w:rPr>
      </w:pPr>
    </w:p>
    <w:p w:rsidR="0034614A" w:rsidRPr="002C6A36" w:rsidRDefault="0034614A" w:rsidP="00A65858">
      <w:pPr>
        <w:spacing w:after="0"/>
        <w:jc w:val="both"/>
        <w:rPr>
          <w:rFonts w:eastAsia="Times New Roman" w:cstheme="minorHAnsi"/>
          <w:sz w:val="24"/>
          <w:szCs w:val="24"/>
          <w:lang w:eastAsia="en-GB"/>
        </w:rPr>
      </w:pPr>
      <w:r w:rsidRPr="002C6A36">
        <w:rPr>
          <w:rFonts w:eastAsia="Times New Roman" w:cstheme="minorHAnsi"/>
          <w:sz w:val="24"/>
          <w:szCs w:val="24"/>
          <w:lang w:eastAsia="en-GB"/>
        </w:rPr>
        <w:t>These skills are taught wit</w:t>
      </w:r>
      <w:r w:rsidR="00A06858" w:rsidRPr="002C6A36">
        <w:rPr>
          <w:rFonts w:eastAsia="Times New Roman" w:cstheme="minorHAnsi"/>
          <w:sz w:val="24"/>
          <w:szCs w:val="24"/>
          <w:lang w:eastAsia="en-GB"/>
        </w:rPr>
        <w:t>hin the context of family life</w:t>
      </w:r>
      <w:r w:rsidR="006A5907" w:rsidRPr="002C6A36">
        <w:rPr>
          <w:rFonts w:eastAsia="Times New Roman" w:cstheme="minorHAnsi"/>
          <w:sz w:val="24"/>
          <w:szCs w:val="24"/>
          <w:lang w:eastAsia="en-GB"/>
        </w:rPr>
        <w:t>,</w:t>
      </w:r>
      <w:r w:rsidR="00A06858" w:rsidRPr="002C6A36">
        <w:rPr>
          <w:rFonts w:eastAsia="Times New Roman" w:cstheme="minorHAnsi"/>
          <w:sz w:val="24"/>
          <w:szCs w:val="24"/>
          <w:lang w:eastAsia="en-GB"/>
        </w:rPr>
        <w:t xml:space="preserve"> but is also sensitive to the variety of family make up.</w:t>
      </w:r>
    </w:p>
    <w:p w:rsidR="0034614A" w:rsidRPr="002C6A36" w:rsidRDefault="0034614A" w:rsidP="00A65858">
      <w:pPr>
        <w:spacing w:after="0"/>
        <w:jc w:val="both"/>
        <w:rPr>
          <w:rFonts w:eastAsia="Times New Roman" w:cstheme="minorHAnsi"/>
          <w:sz w:val="24"/>
          <w:szCs w:val="24"/>
          <w:lang w:eastAsia="en-GB"/>
        </w:rPr>
      </w:pPr>
    </w:p>
    <w:p w:rsidR="0034614A" w:rsidRPr="002C6A36" w:rsidRDefault="0034614A" w:rsidP="00A65858">
      <w:pPr>
        <w:spacing w:after="0"/>
        <w:jc w:val="both"/>
        <w:rPr>
          <w:rFonts w:eastAsia="Times New Roman" w:cstheme="minorHAnsi"/>
          <w:b/>
          <w:sz w:val="24"/>
          <w:szCs w:val="24"/>
          <w:u w:val="single"/>
          <w:lang w:eastAsia="en-GB"/>
        </w:rPr>
      </w:pPr>
      <w:r w:rsidRPr="002C6A36">
        <w:rPr>
          <w:rFonts w:eastAsia="Times New Roman" w:cstheme="minorHAnsi"/>
          <w:b/>
          <w:sz w:val="24"/>
          <w:szCs w:val="24"/>
          <w:u w:val="single"/>
          <w:lang w:eastAsia="en-GB"/>
        </w:rPr>
        <w:t>Staff:</w:t>
      </w:r>
    </w:p>
    <w:p w:rsidR="0034614A" w:rsidRPr="002C6A36" w:rsidRDefault="0034614A" w:rsidP="00A65858">
      <w:pPr>
        <w:spacing w:after="0"/>
        <w:jc w:val="both"/>
        <w:rPr>
          <w:rFonts w:cstheme="minorHAnsi"/>
          <w:sz w:val="24"/>
          <w:szCs w:val="24"/>
        </w:rPr>
      </w:pPr>
      <w:r w:rsidRPr="002C6A36">
        <w:rPr>
          <w:rFonts w:cstheme="minorHAnsi"/>
          <w:sz w:val="24"/>
          <w:szCs w:val="24"/>
        </w:rPr>
        <w:t>Staff are responsible for:</w:t>
      </w:r>
    </w:p>
    <w:p w:rsidR="0034614A" w:rsidRPr="002C6A36" w:rsidRDefault="0034614A" w:rsidP="00A65858">
      <w:pPr>
        <w:pStyle w:val="ListParagraph"/>
        <w:numPr>
          <w:ilvl w:val="0"/>
          <w:numId w:val="15"/>
        </w:numPr>
        <w:spacing w:after="0" w:line="240" w:lineRule="auto"/>
        <w:ind w:left="567" w:hanging="283"/>
        <w:contextualSpacing w:val="0"/>
        <w:jc w:val="both"/>
        <w:rPr>
          <w:rFonts w:eastAsia="Calibri" w:cstheme="minorHAnsi"/>
          <w:sz w:val="24"/>
          <w:szCs w:val="24"/>
        </w:rPr>
      </w:pPr>
      <w:r w:rsidRPr="002C6A36">
        <w:rPr>
          <w:rFonts w:eastAsia="Calibri" w:cstheme="minorHAnsi"/>
          <w:sz w:val="24"/>
          <w:szCs w:val="24"/>
        </w:rPr>
        <w:t xml:space="preserve">Delivering </w:t>
      </w:r>
      <w:r w:rsidR="00E07645">
        <w:rPr>
          <w:rFonts w:eastAsia="Calibri" w:cstheme="minorHAnsi"/>
          <w:sz w:val="24"/>
          <w:szCs w:val="24"/>
        </w:rPr>
        <w:t>RSE</w:t>
      </w:r>
      <w:r w:rsidRPr="002C6A36">
        <w:rPr>
          <w:rFonts w:eastAsia="Calibri" w:cstheme="minorHAnsi"/>
          <w:sz w:val="24"/>
          <w:szCs w:val="24"/>
        </w:rPr>
        <w:t xml:space="preserve"> in a sensitive way</w:t>
      </w:r>
    </w:p>
    <w:p w:rsidR="00A65858" w:rsidRPr="002C6A36" w:rsidRDefault="0034614A" w:rsidP="00A65858">
      <w:pPr>
        <w:pStyle w:val="ListParagraph"/>
        <w:numPr>
          <w:ilvl w:val="0"/>
          <w:numId w:val="15"/>
        </w:numPr>
        <w:spacing w:after="0" w:line="240" w:lineRule="auto"/>
        <w:ind w:left="567" w:hanging="283"/>
        <w:contextualSpacing w:val="0"/>
        <w:jc w:val="both"/>
        <w:rPr>
          <w:rFonts w:eastAsia="Calibri" w:cstheme="minorHAnsi"/>
          <w:sz w:val="24"/>
          <w:szCs w:val="24"/>
        </w:rPr>
      </w:pPr>
      <w:r w:rsidRPr="002C6A36">
        <w:rPr>
          <w:rFonts w:eastAsia="Calibri" w:cstheme="minorHAnsi"/>
          <w:sz w:val="24"/>
          <w:szCs w:val="24"/>
        </w:rPr>
        <w:t xml:space="preserve">Modelling positive attitudes to </w:t>
      </w:r>
      <w:r w:rsidR="00E07645">
        <w:rPr>
          <w:rFonts w:eastAsia="Calibri" w:cstheme="minorHAnsi"/>
          <w:sz w:val="24"/>
          <w:szCs w:val="24"/>
        </w:rPr>
        <w:t>RSE</w:t>
      </w:r>
    </w:p>
    <w:p w:rsidR="00A65858" w:rsidRPr="002C6A36" w:rsidRDefault="00A65858" w:rsidP="00A65858">
      <w:pPr>
        <w:pStyle w:val="ListParagraph"/>
        <w:numPr>
          <w:ilvl w:val="0"/>
          <w:numId w:val="15"/>
        </w:numPr>
        <w:spacing w:after="0" w:line="240" w:lineRule="auto"/>
        <w:ind w:left="567" w:hanging="283"/>
        <w:contextualSpacing w:val="0"/>
        <w:jc w:val="both"/>
        <w:rPr>
          <w:rFonts w:eastAsia="Calibri" w:cstheme="minorHAnsi"/>
          <w:sz w:val="24"/>
          <w:szCs w:val="24"/>
        </w:rPr>
      </w:pPr>
      <w:r w:rsidRPr="002C6A36">
        <w:rPr>
          <w:rFonts w:eastAsia="Calibri" w:cstheme="minorHAnsi"/>
          <w:sz w:val="24"/>
          <w:szCs w:val="24"/>
        </w:rPr>
        <w:t>Modelling good relationships within the school</w:t>
      </w:r>
    </w:p>
    <w:p w:rsidR="0034614A" w:rsidRPr="002C6A36" w:rsidRDefault="0034614A" w:rsidP="00A65858">
      <w:pPr>
        <w:pStyle w:val="ListParagraph"/>
        <w:numPr>
          <w:ilvl w:val="0"/>
          <w:numId w:val="15"/>
        </w:numPr>
        <w:spacing w:after="0" w:line="240" w:lineRule="auto"/>
        <w:ind w:left="567" w:hanging="283"/>
        <w:contextualSpacing w:val="0"/>
        <w:jc w:val="both"/>
        <w:rPr>
          <w:rFonts w:eastAsia="Calibri" w:cstheme="minorHAnsi"/>
          <w:sz w:val="24"/>
          <w:szCs w:val="24"/>
        </w:rPr>
      </w:pPr>
      <w:r w:rsidRPr="002C6A36">
        <w:rPr>
          <w:rFonts w:eastAsia="Calibri" w:cstheme="minorHAnsi"/>
          <w:sz w:val="24"/>
          <w:szCs w:val="24"/>
        </w:rPr>
        <w:t>Monitoring progress</w:t>
      </w:r>
    </w:p>
    <w:p w:rsidR="0034614A" w:rsidRPr="002C6A36" w:rsidRDefault="0034614A" w:rsidP="00A65858">
      <w:pPr>
        <w:pStyle w:val="ListParagraph"/>
        <w:numPr>
          <w:ilvl w:val="0"/>
          <w:numId w:val="15"/>
        </w:numPr>
        <w:spacing w:after="0" w:line="240" w:lineRule="auto"/>
        <w:ind w:left="567" w:hanging="283"/>
        <w:contextualSpacing w:val="0"/>
        <w:jc w:val="both"/>
        <w:rPr>
          <w:rFonts w:eastAsia="Calibri" w:cstheme="minorHAnsi"/>
          <w:sz w:val="24"/>
          <w:szCs w:val="24"/>
        </w:rPr>
      </w:pPr>
      <w:r w:rsidRPr="002C6A36">
        <w:rPr>
          <w:rFonts w:eastAsia="Calibri" w:cstheme="minorHAnsi"/>
          <w:sz w:val="24"/>
          <w:szCs w:val="24"/>
        </w:rPr>
        <w:t>Responding to the needs of individual pupils</w:t>
      </w:r>
    </w:p>
    <w:p w:rsidR="0034614A" w:rsidRPr="002C6A36" w:rsidRDefault="0034614A" w:rsidP="00A65858">
      <w:pPr>
        <w:pStyle w:val="ListParagraph"/>
        <w:numPr>
          <w:ilvl w:val="0"/>
          <w:numId w:val="15"/>
        </w:numPr>
        <w:spacing w:after="0" w:line="240" w:lineRule="auto"/>
        <w:ind w:left="567" w:hanging="283"/>
        <w:contextualSpacing w:val="0"/>
        <w:jc w:val="both"/>
        <w:rPr>
          <w:rFonts w:eastAsia="Calibri" w:cstheme="minorHAnsi"/>
          <w:sz w:val="24"/>
          <w:szCs w:val="24"/>
        </w:rPr>
      </w:pPr>
      <w:r w:rsidRPr="002C6A36">
        <w:rPr>
          <w:rFonts w:eastAsia="Calibri" w:cstheme="minorHAnsi"/>
          <w:sz w:val="24"/>
          <w:szCs w:val="24"/>
        </w:rPr>
        <w:lastRenderedPageBreak/>
        <w:t>Responding appropriately to pupils whose parents wis</w:t>
      </w:r>
      <w:r w:rsidR="00066310" w:rsidRPr="002C6A36">
        <w:rPr>
          <w:rFonts w:eastAsia="Calibri" w:cstheme="minorHAnsi"/>
          <w:sz w:val="24"/>
          <w:szCs w:val="24"/>
        </w:rPr>
        <w:t>h them to be withdrawn from</w:t>
      </w:r>
      <w:r w:rsidRPr="002C6A36">
        <w:rPr>
          <w:rFonts w:cstheme="minorHAnsi"/>
          <w:sz w:val="24"/>
          <w:szCs w:val="24"/>
        </w:rPr>
        <w:t xml:space="preserve"> components </w:t>
      </w:r>
      <w:r w:rsidRPr="002C6A36">
        <w:rPr>
          <w:rFonts w:eastAsia="Calibri" w:cstheme="minorHAnsi"/>
          <w:sz w:val="24"/>
          <w:szCs w:val="24"/>
        </w:rPr>
        <w:t xml:space="preserve">of </w:t>
      </w:r>
      <w:r w:rsidR="00E07645">
        <w:rPr>
          <w:rFonts w:eastAsia="Calibri" w:cstheme="minorHAnsi"/>
          <w:sz w:val="24"/>
          <w:szCs w:val="24"/>
        </w:rPr>
        <w:t>RSE</w:t>
      </w:r>
    </w:p>
    <w:p w:rsidR="00CC60BC" w:rsidRPr="002C6A36" w:rsidRDefault="00CC60BC" w:rsidP="00A65858">
      <w:pPr>
        <w:pStyle w:val="ListParagraph"/>
        <w:spacing w:after="0" w:line="240" w:lineRule="auto"/>
        <w:ind w:left="567"/>
        <w:contextualSpacing w:val="0"/>
        <w:jc w:val="both"/>
        <w:rPr>
          <w:rFonts w:eastAsia="Calibri" w:cstheme="minorHAnsi"/>
          <w:sz w:val="24"/>
          <w:szCs w:val="24"/>
        </w:rPr>
      </w:pPr>
    </w:p>
    <w:p w:rsidR="00066310" w:rsidRPr="002C6A36" w:rsidRDefault="0034614A" w:rsidP="00A65858">
      <w:pPr>
        <w:pStyle w:val="ListParagraph"/>
        <w:spacing w:after="0"/>
        <w:ind w:left="0"/>
        <w:jc w:val="both"/>
        <w:rPr>
          <w:rFonts w:eastAsia="Calibri" w:cstheme="minorHAnsi"/>
          <w:sz w:val="24"/>
          <w:szCs w:val="24"/>
        </w:rPr>
      </w:pPr>
      <w:r w:rsidRPr="002C6A36">
        <w:rPr>
          <w:rFonts w:eastAsia="Calibri" w:cstheme="minorHAnsi"/>
          <w:sz w:val="24"/>
          <w:szCs w:val="24"/>
        </w:rPr>
        <w:t xml:space="preserve">Staff do not have the right to opt out of teaching </w:t>
      </w:r>
      <w:r w:rsidR="00E07645">
        <w:rPr>
          <w:rFonts w:eastAsia="Calibri" w:cstheme="minorHAnsi"/>
          <w:sz w:val="24"/>
          <w:szCs w:val="24"/>
        </w:rPr>
        <w:t>RSE</w:t>
      </w:r>
      <w:r w:rsidRPr="002C6A36">
        <w:rPr>
          <w:rFonts w:eastAsia="Calibri" w:cstheme="minorHAnsi"/>
          <w:sz w:val="24"/>
          <w:szCs w:val="24"/>
        </w:rPr>
        <w:t xml:space="preserve">. Staff who have concerns about teaching </w:t>
      </w:r>
      <w:r w:rsidR="00E07645">
        <w:rPr>
          <w:rFonts w:eastAsia="Calibri" w:cstheme="minorHAnsi"/>
          <w:sz w:val="24"/>
          <w:szCs w:val="24"/>
        </w:rPr>
        <w:t>RSE</w:t>
      </w:r>
      <w:r w:rsidRPr="002C6A36">
        <w:rPr>
          <w:rFonts w:eastAsia="Calibri" w:cstheme="minorHAnsi"/>
          <w:sz w:val="24"/>
          <w:szCs w:val="24"/>
        </w:rPr>
        <w:t xml:space="preserve"> are encou</w:t>
      </w:r>
      <w:r w:rsidR="00066310" w:rsidRPr="002C6A36">
        <w:rPr>
          <w:rFonts w:eastAsia="Calibri" w:cstheme="minorHAnsi"/>
          <w:sz w:val="24"/>
          <w:szCs w:val="24"/>
        </w:rPr>
        <w:t>raged to discuss this with the H</w:t>
      </w:r>
      <w:r w:rsidRPr="002C6A36">
        <w:rPr>
          <w:rFonts w:eastAsia="Calibri" w:cstheme="minorHAnsi"/>
          <w:sz w:val="24"/>
          <w:szCs w:val="24"/>
        </w:rPr>
        <w:t>eadteacher.</w:t>
      </w:r>
    </w:p>
    <w:p w:rsidR="00066310" w:rsidRPr="002C6A36" w:rsidRDefault="00066310" w:rsidP="00A65858">
      <w:pPr>
        <w:pStyle w:val="ListParagraph"/>
        <w:spacing w:after="0"/>
        <w:ind w:left="0"/>
        <w:jc w:val="both"/>
        <w:rPr>
          <w:rFonts w:eastAsia="Calibri" w:cstheme="minorHAnsi"/>
          <w:sz w:val="24"/>
          <w:szCs w:val="24"/>
        </w:rPr>
      </w:pPr>
    </w:p>
    <w:p w:rsidR="00066310" w:rsidRPr="002C6A36" w:rsidRDefault="00066310" w:rsidP="00A65858">
      <w:pPr>
        <w:pStyle w:val="ListParagraph"/>
        <w:spacing w:after="0"/>
        <w:ind w:left="0"/>
        <w:jc w:val="both"/>
        <w:rPr>
          <w:rFonts w:eastAsia="Calibri" w:cstheme="minorHAnsi"/>
          <w:sz w:val="24"/>
          <w:szCs w:val="24"/>
        </w:rPr>
      </w:pPr>
      <w:r w:rsidRPr="002C6A36">
        <w:rPr>
          <w:rFonts w:cstheme="minorHAnsi"/>
          <w:b/>
          <w:sz w:val="24"/>
          <w:szCs w:val="24"/>
          <w:u w:val="single"/>
        </w:rPr>
        <w:t>Dealing with sensitive issues:</w:t>
      </w:r>
    </w:p>
    <w:p w:rsidR="00066310" w:rsidRPr="002C6A36" w:rsidRDefault="00066310" w:rsidP="00A65858">
      <w:pPr>
        <w:spacing w:after="0"/>
        <w:jc w:val="both"/>
        <w:rPr>
          <w:rFonts w:cstheme="minorHAnsi"/>
          <w:sz w:val="24"/>
          <w:szCs w:val="24"/>
        </w:rPr>
      </w:pPr>
      <w:r w:rsidRPr="002C6A36">
        <w:rPr>
          <w:rFonts w:cstheme="minorHAnsi"/>
          <w:sz w:val="24"/>
          <w:szCs w:val="24"/>
        </w:rPr>
        <w:t xml:space="preserve">Teachers need to be sure that they are aware of issues that may arise out of teaching and learning about </w:t>
      </w:r>
      <w:r w:rsidR="00E07645">
        <w:rPr>
          <w:rFonts w:cstheme="minorHAnsi"/>
          <w:sz w:val="24"/>
          <w:szCs w:val="24"/>
        </w:rPr>
        <w:t>RSE</w:t>
      </w:r>
      <w:r w:rsidRPr="002C6A36">
        <w:rPr>
          <w:rFonts w:cstheme="minorHAnsi"/>
          <w:sz w:val="24"/>
          <w:szCs w:val="24"/>
        </w:rPr>
        <w:t>. The following are protocols for discussion based lessons with students:</w:t>
      </w:r>
    </w:p>
    <w:p w:rsidR="00066310" w:rsidRPr="002C6A36" w:rsidRDefault="00066310" w:rsidP="00A65858">
      <w:pPr>
        <w:numPr>
          <w:ilvl w:val="0"/>
          <w:numId w:val="16"/>
        </w:numPr>
        <w:spacing w:after="0" w:line="240" w:lineRule="auto"/>
        <w:jc w:val="both"/>
        <w:rPr>
          <w:rFonts w:cstheme="minorHAnsi"/>
          <w:snapToGrid w:val="0"/>
          <w:sz w:val="24"/>
          <w:szCs w:val="24"/>
        </w:rPr>
      </w:pPr>
      <w:r w:rsidRPr="002C6A36">
        <w:rPr>
          <w:rFonts w:cstheme="minorHAnsi"/>
          <w:snapToGrid w:val="0"/>
          <w:sz w:val="24"/>
          <w:szCs w:val="24"/>
        </w:rPr>
        <w:t>no one (teacher or student) will have to answer a personal question;</w:t>
      </w:r>
    </w:p>
    <w:p w:rsidR="00066310" w:rsidRPr="002C6A36" w:rsidRDefault="00066310" w:rsidP="00A65858">
      <w:pPr>
        <w:numPr>
          <w:ilvl w:val="0"/>
          <w:numId w:val="16"/>
        </w:numPr>
        <w:spacing w:after="0" w:line="240" w:lineRule="auto"/>
        <w:jc w:val="both"/>
        <w:rPr>
          <w:rFonts w:cstheme="minorHAnsi"/>
          <w:snapToGrid w:val="0"/>
          <w:sz w:val="24"/>
          <w:szCs w:val="24"/>
        </w:rPr>
      </w:pPr>
      <w:r w:rsidRPr="002C6A36">
        <w:rPr>
          <w:rFonts w:cstheme="minorHAnsi"/>
          <w:snapToGrid w:val="0"/>
          <w:sz w:val="24"/>
          <w:szCs w:val="24"/>
        </w:rPr>
        <w:t>no one will be forced to take part in a discussion;</w:t>
      </w:r>
    </w:p>
    <w:p w:rsidR="00066310" w:rsidRPr="002C6A36" w:rsidRDefault="00066310" w:rsidP="00A65858">
      <w:pPr>
        <w:numPr>
          <w:ilvl w:val="0"/>
          <w:numId w:val="16"/>
        </w:numPr>
        <w:spacing w:after="0" w:line="240" w:lineRule="auto"/>
        <w:jc w:val="both"/>
        <w:rPr>
          <w:rFonts w:cstheme="minorHAnsi"/>
          <w:snapToGrid w:val="0"/>
          <w:sz w:val="24"/>
          <w:szCs w:val="24"/>
        </w:rPr>
      </w:pPr>
      <w:r w:rsidRPr="002C6A36">
        <w:rPr>
          <w:rFonts w:cstheme="minorHAnsi"/>
          <w:snapToGrid w:val="0"/>
          <w:sz w:val="24"/>
          <w:szCs w:val="24"/>
        </w:rPr>
        <w:t>only the correct names for body parts will be used;</w:t>
      </w:r>
    </w:p>
    <w:p w:rsidR="00066310" w:rsidRPr="002C6A36" w:rsidRDefault="00066310" w:rsidP="00A65858">
      <w:pPr>
        <w:numPr>
          <w:ilvl w:val="0"/>
          <w:numId w:val="16"/>
        </w:numPr>
        <w:spacing w:after="0" w:line="240" w:lineRule="auto"/>
        <w:jc w:val="both"/>
        <w:rPr>
          <w:rFonts w:cstheme="minorHAnsi"/>
          <w:snapToGrid w:val="0"/>
          <w:sz w:val="24"/>
          <w:szCs w:val="24"/>
        </w:rPr>
      </w:pPr>
      <w:r w:rsidRPr="002C6A36">
        <w:rPr>
          <w:rFonts w:cstheme="minorHAnsi"/>
          <w:snapToGrid w:val="0"/>
          <w:sz w:val="24"/>
          <w:szCs w:val="24"/>
        </w:rPr>
        <w:t>meanings of words will be explained in a sensible and factual way;</w:t>
      </w:r>
    </w:p>
    <w:p w:rsidR="00066310" w:rsidRPr="002C6A36" w:rsidRDefault="00066310" w:rsidP="00A65858">
      <w:pPr>
        <w:numPr>
          <w:ilvl w:val="0"/>
          <w:numId w:val="16"/>
        </w:numPr>
        <w:spacing w:after="0" w:line="240" w:lineRule="auto"/>
        <w:jc w:val="both"/>
        <w:rPr>
          <w:rFonts w:cstheme="minorHAnsi"/>
          <w:snapToGrid w:val="0"/>
          <w:sz w:val="24"/>
          <w:szCs w:val="24"/>
        </w:rPr>
      </w:pPr>
      <w:r w:rsidRPr="002C6A36">
        <w:rPr>
          <w:rFonts w:cstheme="minorHAnsi"/>
          <w:snapToGrid w:val="0"/>
          <w:sz w:val="24"/>
          <w:szCs w:val="24"/>
        </w:rPr>
        <w:t>teachers may use their discretion in responding to questions and may say that the appropriate person to answer that question is the parent/carer.</w:t>
      </w:r>
    </w:p>
    <w:p w:rsidR="00066310" w:rsidRPr="002C6A36" w:rsidRDefault="00066310" w:rsidP="00A65858">
      <w:pPr>
        <w:spacing w:after="0" w:line="240" w:lineRule="auto"/>
        <w:ind w:left="360"/>
        <w:jc w:val="both"/>
        <w:rPr>
          <w:rFonts w:cstheme="minorHAnsi"/>
          <w:snapToGrid w:val="0"/>
          <w:sz w:val="24"/>
          <w:szCs w:val="24"/>
        </w:rPr>
      </w:pPr>
    </w:p>
    <w:p w:rsidR="00066310" w:rsidRPr="002C6A36" w:rsidRDefault="00066310" w:rsidP="00A65858">
      <w:pPr>
        <w:spacing w:after="0"/>
        <w:jc w:val="both"/>
        <w:rPr>
          <w:rFonts w:cstheme="minorHAnsi"/>
          <w:snapToGrid w:val="0"/>
          <w:sz w:val="24"/>
          <w:szCs w:val="24"/>
        </w:rPr>
      </w:pPr>
      <w:r w:rsidRPr="002C6A36">
        <w:rPr>
          <w:rFonts w:cstheme="minorHAnsi"/>
          <w:snapToGrid w:val="0"/>
          <w:sz w:val="24"/>
          <w:szCs w:val="24"/>
        </w:rPr>
        <w:t>Where a member of staff is concerned that a child protection issue is arising it is his/her responsi</w:t>
      </w:r>
      <w:r w:rsidR="00913144" w:rsidRPr="002C6A36">
        <w:rPr>
          <w:rFonts w:cstheme="minorHAnsi"/>
          <w:snapToGrid w:val="0"/>
          <w:sz w:val="24"/>
          <w:szCs w:val="24"/>
        </w:rPr>
        <w:t xml:space="preserve">bility to escalate this to the </w:t>
      </w:r>
      <w:r w:rsidR="00A06858" w:rsidRPr="002C6A36">
        <w:rPr>
          <w:rFonts w:cstheme="minorHAnsi"/>
          <w:snapToGrid w:val="0"/>
          <w:sz w:val="24"/>
          <w:szCs w:val="24"/>
        </w:rPr>
        <w:t>Designated Safeguarding Lead.</w:t>
      </w:r>
    </w:p>
    <w:p w:rsidR="00511A18" w:rsidRPr="002C6A36" w:rsidRDefault="00511A18" w:rsidP="00A65858">
      <w:pPr>
        <w:spacing w:after="0"/>
        <w:jc w:val="both"/>
        <w:rPr>
          <w:rFonts w:cstheme="minorHAnsi"/>
          <w:snapToGrid w:val="0"/>
          <w:sz w:val="24"/>
          <w:szCs w:val="24"/>
        </w:rPr>
      </w:pPr>
    </w:p>
    <w:p w:rsidR="00511A18" w:rsidRPr="002C6A36" w:rsidRDefault="00511A18" w:rsidP="00A65858">
      <w:pPr>
        <w:spacing w:after="0"/>
        <w:jc w:val="both"/>
        <w:rPr>
          <w:rFonts w:eastAsia="Calibri" w:cstheme="minorHAnsi"/>
          <w:b/>
          <w:sz w:val="24"/>
          <w:szCs w:val="24"/>
          <w:u w:val="single"/>
        </w:rPr>
      </w:pPr>
      <w:r w:rsidRPr="002C6A36">
        <w:rPr>
          <w:rFonts w:cstheme="minorHAnsi"/>
          <w:b/>
          <w:sz w:val="24"/>
          <w:szCs w:val="24"/>
          <w:u w:val="single"/>
        </w:rPr>
        <w:t>Training:</w:t>
      </w:r>
    </w:p>
    <w:p w:rsidR="00511A18" w:rsidRPr="002C6A36" w:rsidRDefault="00511A18" w:rsidP="00A65858">
      <w:pPr>
        <w:spacing w:after="0"/>
        <w:jc w:val="both"/>
        <w:rPr>
          <w:rFonts w:cstheme="minorHAnsi"/>
          <w:sz w:val="24"/>
          <w:szCs w:val="24"/>
        </w:rPr>
      </w:pPr>
      <w:r w:rsidRPr="002C6A36">
        <w:rPr>
          <w:rFonts w:cstheme="minorHAnsi"/>
          <w:sz w:val="24"/>
          <w:szCs w:val="24"/>
        </w:rPr>
        <w:t xml:space="preserve">Staff are trained on the delivery of </w:t>
      </w:r>
      <w:r w:rsidR="00E07645">
        <w:rPr>
          <w:rFonts w:cstheme="minorHAnsi"/>
          <w:sz w:val="24"/>
          <w:szCs w:val="24"/>
        </w:rPr>
        <w:t>RSE</w:t>
      </w:r>
      <w:r w:rsidRPr="002C6A36">
        <w:rPr>
          <w:rFonts w:cstheme="minorHAnsi"/>
          <w:sz w:val="24"/>
          <w:szCs w:val="24"/>
        </w:rPr>
        <w:t xml:space="preserve"> as part of their induction and it is included in our continuing professional development calendar. </w:t>
      </w:r>
    </w:p>
    <w:p w:rsidR="00511A18" w:rsidRPr="002C6A36" w:rsidRDefault="00511A18" w:rsidP="00A65858">
      <w:pPr>
        <w:spacing w:after="0"/>
        <w:jc w:val="both"/>
        <w:rPr>
          <w:rFonts w:cstheme="minorHAnsi"/>
          <w:sz w:val="24"/>
          <w:szCs w:val="24"/>
        </w:rPr>
      </w:pPr>
    </w:p>
    <w:p w:rsidR="00066310" w:rsidRPr="002C6A36" w:rsidRDefault="00511A18" w:rsidP="00A65858">
      <w:pPr>
        <w:spacing w:after="0"/>
        <w:jc w:val="both"/>
        <w:rPr>
          <w:rFonts w:eastAsia="Calibri" w:cstheme="minorHAnsi"/>
          <w:sz w:val="24"/>
          <w:szCs w:val="24"/>
        </w:rPr>
      </w:pPr>
      <w:r w:rsidRPr="002C6A36">
        <w:rPr>
          <w:rFonts w:eastAsia="Calibri" w:cstheme="minorHAnsi"/>
          <w:sz w:val="24"/>
          <w:szCs w:val="24"/>
        </w:rPr>
        <w:t xml:space="preserve">The Headteacher may also invite visitors from outside the school, such as school nurses or sexual health professionals, to provide support and training to staff teaching </w:t>
      </w:r>
      <w:r w:rsidR="00E07645">
        <w:rPr>
          <w:rFonts w:eastAsia="Calibri" w:cstheme="minorHAnsi"/>
          <w:sz w:val="24"/>
          <w:szCs w:val="24"/>
        </w:rPr>
        <w:t>RSE</w:t>
      </w:r>
      <w:r w:rsidRPr="002C6A36">
        <w:rPr>
          <w:rFonts w:eastAsia="Calibri" w:cstheme="minorHAnsi"/>
          <w:sz w:val="24"/>
          <w:szCs w:val="24"/>
        </w:rPr>
        <w:t xml:space="preserve">. </w:t>
      </w:r>
    </w:p>
    <w:p w:rsidR="00A60DEE" w:rsidRPr="002C6A36" w:rsidRDefault="00A60DEE" w:rsidP="00A65858">
      <w:pPr>
        <w:spacing w:after="0"/>
        <w:jc w:val="both"/>
        <w:rPr>
          <w:rFonts w:eastAsia="Calibri" w:cstheme="minorHAnsi"/>
          <w:sz w:val="24"/>
          <w:szCs w:val="24"/>
        </w:rPr>
      </w:pPr>
    </w:p>
    <w:p w:rsidR="00066310" w:rsidRPr="002C6A36" w:rsidRDefault="00066310" w:rsidP="00A65858">
      <w:pPr>
        <w:spacing w:after="0"/>
        <w:jc w:val="both"/>
        <w:rPr>
          <w:rFonts w:cstheme="minorHAnsi"/>
          <w:b/>
          <w:sz w:val="24"/>
          <w:szCs w:val="24"/>
          <w:u w:val="single"/>
        </w:rPr>
      </w:pPr>
      <w:r w:rsidRPr="002C6A36">
        <w:rPr>
          <w:rFonts w:cstheme="minorHAnsi"/>
          <w:b/>
          <w:sz w:val="24"/>
          <w:szCs w:val="24"/>
          <w:u w:val="single"/>
        </w:rPr>
        <w:t>Pupils:</w:t>
      </w:r>
    </w:p>
    <w:p w:rsidR="00066310" w:rsidRPr="002C6A36" w:rsidRDefault="00066310" w:rsidP="00A65858">
      <w:pPr>
        <w:pStyle w:val="ListParagraph"/>
        <w:spacing w:after="0"/>
        <w:ind w:left="0"/>
        <w:jc w:val="both"/>
        <w:rPr>
          <w:rFonts w:eastAsia="MS Mincho" w:cstheme="minorHAnsi"/>
          <w:sz w:val="24"/>
          <w:szCs w:val="24"/>
          <w:lang w:val="en-US"/>
        </w:rPr>
      </w:pPr>
      <w:r w:rsidRPr="002C6A36">
        <w:rPr>
          <w:rFonts w:eastAsia="MS Mincho" w:cstheme="minorHAnsi"/>
          <w:sz w:val="24"/>
          <w:szCs w:val="24"/>
          <w:lang w:val="en-US"/>
        </w:rPr>
        <w:t xml:space="preserve">Pupils are expected to engage fully in </w:t>
      </w:r>
      <w:r w:rsidR="00E07645">
        <w:rPr>
          <w:rFonts w:eastAsia="MS Mincho" w:cstheme="minorHAnsi"/>
          <w:sz w:val="24"/>
          <w:szCs w:val="24"/>
          <w:lang w:val="en-US"/>
        </w:rPr>
        <w:t>RSE</w:t>
      </w:r>
      <w:r w:rsidRPr="002C6A36">
        <w:rPr>
          <w:rFonts w:eastAsia="MS Mincho" w:cstheme="minorHAnsi"/>
          <w:sz w:val="24"/>
          <w:szCs w:val="24"/>
          <w:lang w:val="en-US"/>
        </w:rPr>
        <w:t xml:space="preserve"> and, when discussing issues related to </w:t>
      </w:r>
      <w:r w:rsidR="00E07645">
        <w:rPr>
          <w:rFonts w:eastAsia="MS Mincho" w:cstheme="minorHAnsi"/>
          <w:sz w:val="24"/>
          <w:szCs w:val="24"/>
          <w:lang w:val="en-US"/>
        </w:rPr>
        <w:t>RSE</w:t>
      </w:r>
      <w:r w:rsidRPr="002C6A36">
        <w:rPr>
          <w:rFonts w:eastAsia="MS Mincho" w:cstheme="minorHAnsi"/>
          <w:sz w:val="24"/>
          <w:szCs w:val="24"/>
          <w:lang w:val="en-US"/>
        </w:rPr>
        <w:t>, treat others with respect and sensitivity.</w:t>
      </w:r>
    </w:p>
    <w:p w:rsidR="00D8122F" w:rsidRPr="002C6A36" w:rsidRDefault="00D8122F" w:rsidP="00A65858">
      <w:pPr>
        <w:pStyle w:val="ListParagraph"/>
        <w:spacing w:after="0"/>
        <w:ind w:left="0"/>
        <w:jc w:val="both"/>
        <w:rPr>
          <w:rFonts w:eastAsia="MS Mincho" w:cstheme="minorHAnsi"/>
          <w:sz w:val="24"/>
          <w:szCs w:val="24"/>
          <w:lang w:val="en-US"/>
        </w:rPr>
      </w:pPr>
    </w:p>
    <w:p w:rsidR="00D8122F" w:rsidRPr="002C6A36" w:rsidRDefault="00D8122F" w:rsidP="00A65858">
      <w:pPr>
        <w:pStyle w:val="ListParagraph"/>
        <w:spacing w:after="0"/>
        <w:ind w:left="0"/>
        <w:jc w:val="both"/>
        <w:rPr>
          <w:rFonts w:cstheme="minorHAnsi"/>
          <w:b/>
          <w:sz w:val="24"/>
          <w:szCs w:val="24"/>
          <w:u w:val="single"/>
        </w:rPr>
      </w:pPr>
      <w:r w:rsidRPr="002C6A36">
        <w:rPr>
          <w:rFonts w:cstheme="minorHAnsi"/>
          <w:b/>
          <w:sz w:val="24"/>
          <w:szCs w:val="24"/>
          <w:u w:val="single"/>
        </w:rPr>
        <w:t xml:space="preserve">Monitoring and evaluating </w:t>
      </w:r>
      <w:r w:rsidR="00E07645">
        <w:rPr>
          <w:rFonts w:cstheme="minorHAnsi"/>
          <w:b/>
          <w:sz w:val="24"/>
          <w:szCs w:val="24"/>
          <w:u w:val="single"/>
        </w:rPr>
        <w:t>RSE</w:t>
      </w:r>
      <w:r w:rsidRPr="002C6A36">
        <w:rPr>
          <w:rFonts w:cstheme="minorHAnsi"/>
          <w:b/>
          <w:sz w:val="24"/>
          <w:szCs w:val="24"/>
          <w:u w:val="single"/>
        </w:rPr>
        <w:t>:</w:t>
      </w:r>
    </w:p>
    <w:p w:rsidR="00D8122F" w:rsidRPr="002C6A36" w:rsidRDefault="009066BF" w:rsidP="009066BF">
      <w:pPr>
        <w:pStyle w:val="ListParagraph"/>
        <w:spacing w:after="0"/>
        <w:ind w:left="0"/>
        <w:jc w:val="both"/>
        <w:rPr>
          <w:rFonts w:cstheme="minorHAnsi"/>
          <w:sz w:val="24"/>
          <w:szCs w:val="24"/>
        </w:rPr>
      </w:pPr>
      <w:r w:rsidRPr="001D5F56">
        <w:rPr>
          <w:rFonts w:cstheme="minorHAnsi"/>
          <w:sz w:val="24"/>
          <w:szCs w:val="24"/>
        </w:rPr>
        <w:t>The PSHE subject leader</w:t>
      </w:r>
      <w:r>
        <w:rPr>
          <w:rFonts w:cstheme="minorHAnsi"/>
          <w:sz w:val="24"/>
          <w:szCs w:val="24"/>
        </w:rPr>
        <w:t xml:space="preserve">s are outlined at the start of this policy, and they are </w:t>
      </w:r>
      <w:r w:rsidRPr="002C6A36">
        <w:rPr>
          <w:rFonts w:cstheme="minorHAnsi"/>
          <w:sz w:val="24"/>
          <w:szCs w:val="24"/>
        </w:rPr>
        <w:t>responsible for the overall coordination and monitoring of RSE within the school’s curriculum.</w:t>
      </w:r>
    </w:p>
    <w:p w:rsidR="00D8122F" w:rsidRPr="002C6A36" w:rsidRDefault="00D8122F" w:rsidP="00A65858">
      <w:pPr>
        <w:pStyle w:val="ListParagraph"/>
        <w:spacing w:after="0"/>
        <w:ind w:left="0"/>
        <w:jc w:val="both"/>
        <w:rPr>
          <w:rFonts w:cstheme="minorHAnsi"/>
          <w:sz w:val="24"/>
          <w:szCs w:val="24"/>
        </w:rPr>
      </w:pPr>
      <w:r w:rsidRPr="002C6A36">
        <w:rPr>
          <w:rFonts w:cstheme="minorHAnsi"/>
          <w:sz w:val="24"/>
          <w:szCs w:val="24"/>
        </w:rPr>
        <w:t xml:space="preserve">Main responsibilities: </w:t>
      </w:r>
    </w:p>
    <w:p w:rsidR="00D8122F" w:rsidRPr="002C6A36" w:rsidRDefault="00D8122F" w:rsidP="00A65858">
      <w:pPr>
        <w:pStyle w:val="ListParagraph"/>
        <w:spacing w:after="0"/>
        <w:ind w:left="0"/>
        <w:jc w:val="both"/>
        <w:rPr>
          <w:rFonts w:cstheme="minorHAnsi"/>
          <w:sz w:val="24"/>
          <w:szCs w:val="24"/>
        </w:rPr>
      </w:pPr>
    </w:p>
    <w:p w:rsidR="00D8122F" w:rsidRPr="002C6A36" w:rsidRDefault="00D8122F" w:rsidP="00D8122F">
      <w:pPr>
        <w:pStyle w:val="ListParagraph"/>
        <w:numPr>
          <w:ilvl w:val="0"/>
          <w:numId w:val="23"/>
        </w:numPr>
        <w:spacing w:after="0"/>
        <w:jc w:val="both"/>
        <w:rPr>
          <w:rFonts w:eastAsia="MS Mincho" w:cstheme="minorHAnsi"/>
          <w:sz w:val="24"/>
          <w:szCs w:val="24"/>
          <w:lang w:val="en-US"/>
        </w:rPr>
      </w:pPr>
      <w:r w:rsidRPr="002C6A36">
        <w:rPr>
          <w:rFonts w:cstheme="minorHAnsi"/>
          <w:sz w:val="24"/>
          <w:szCs w:val="24"/>
        </w:rPr>
        <w:t xml:space="preserve">To ensure that RSE occurs in the school’s curriculum according to the schemes of work for Science and PSHE </w:t>
      </w:r>
    </w:p>
    <w:p w:rsidR="00D8122F" w:rsidRPr="002C6A36" w:rsidRDefault="00D8122F" w:rsidP="00D8122F">
      <w:pPr>
        <w:pStyle w:val="ListParagraph"/>
        <w:numPr>
          <w:ilvl w:val="0"/>
          <w:numId w:val="23"/>
        </w:numPr>
        <w:spacing w:after="0"/>
        <w:jc w:val="both"/>
        <w:rPr>
          <w:rFonts w:eastAsia="MS Mincho" w:cstheme="minorHAnsi"/>
          <w:sz w:val="24"/>
          <w:szCs w:val="24"/>
          <w:lang w:val="en-US"/>
        </w:rPr>
      </w:pPr>
      <w:r w:rsidRPr="002C6A36">
        <w:rPr>
          <w:rFonts w:cstheme="minorHAnsi"/>
          <w:sz w:val="24"/>
          <w:szCs w:val="24"/>
        </w:rPr>
        <w:t>To monitor the use of teaching and learning styles</w:t>
      </w:r>
    </w:p>
    <w:p w:rsidR="00D8122F" w:rsidRPr="002C6A36" w:rsidRDefault="00D8122F" w:rsidP="00D8122F">
      <w:pPr>
        <w:pStyle w:val="ListParagraph"/>
        <w:numPr>
          <w:ilvl w:val="0"/>
          <w:numId w:val="23"/>
        </w:numPr>
        <w:spacing w:after="0"/>
        <w:jc w:val="both"/>
        <w:rPr>
          <w:rFonts w:eastAsia="MS Mincho" w:cstheme="minorHAnsi"/>
          <w:sz w:val="24"/>
          <w:szCs w:val="24"/>
          <w:lang w:val="en-US"/>
        </w:rPr>
      </w:pPr>
      <w:r w:rsidRPr="002C6A36">
        <w:rPr>
          <w:rFonts w:cstheme="minorHAnsi"/>
          <w:sz w:val="24"/>
          <w:szCs w:val="24"/>
        </w:rPr>
        <w:t>To monitor the use of teaching materials</w:t>
      </w:r>
    </w:p>
    <w:p w:rsidR="00D8122F" w:rsidRPr="002C6A36" w:rsidRDefault="00D8122F" w:rsidP="00D8122F">
      <w:pPr>
        <w:pStyle w:val="ListParagraph"/>
        <w:numPr>
          <w:ilvl w:val="0"/>
          <w:numId w:val="23"/>
        </w:numPr>
        <w:spacing w:after="0"/>
        <w:jc w:val="both"/>
        <w:rPr>
          <w:rFonts w:eastAsia="MS Mincho" w:cstheme="minorHAnsi"/>
          <w:sz w:val="24"/>
          <w:szCs w:val="24"/>
          <w:lang w:val="en-US"/>
        </w:rPr>
      </w:pPr>
      <w:r w:rsidRPr="002C6A36">
        <w:rPr>
          <w:rFonts w:cstheme="minorHAnsi"/>
          <w:sz w:val="24"/>
          <w:szCs w:val="24"/>
        </w:rPr>
        <w:t>To evaluate the effectiveness of the school’s programme</w:t>
      </w:r>
    </w:p>
    <w:p w:rsidR="00066310" w:rsidRPr="002C6A36" w:rsidRDefault="00066310" w:rsidP="00A65858">
      <w:pPr>
        <w:pStyle w:val="ListParagraph"/>
        <w:spacing w:after="0"/>
        <w:ind w:left="0"/>
        <w:jc w:val="both"/>
        <w:rPr>
          <w:rFonts w:eastAsia="MS Mincho" w:cstheme="minorHAnsi"/>
          <w:sz w:val="24"/>
          <w:szCs w:val="24"/>
          <w:lang w:val="en-US"/>
        </w:rPr>
      </w:pPr>
    </w:p>
    <w:p w:rsidR="00D13EFA" w:rsidRDefault="00D13EFA" w:rsidP="00A65858">
      <w:pPr>
        <w:pStyle w:val="ListParagraph"/>
        <w:spacing w:after="0"/>
        <w:ind w:left="0"/>
        <w:jc w:val="both"/>
        <w:rPr>
          <w:rFonts w:cstheme="minorHAnsi"/>
          <w:b/>
          <w:sz w:val="24"/>
          <w:szCs w:val="24"/>
          <w:u w:val="single"/>
        </w:rPr>
      </w:pPr>
    </w:p>
    <w:p w:rsidR="00066310" w:rsidRPr="002C6A36" w:rsidRDefault="00066310" w:rsidP="00A65858">
      <w:pPr>
        <w:pStyle w:val="ListParagraph"/>
        <w:spacing w:after="0"/>
        <w:ind w:left="0"/>
        <w:jc w:val="both"/>
        <w:rPr>
          <w:rFonts w:eastAsia="MS Mincho" w:cstheme="minorHAnsi"/>
          <w:sz w:val="24"/>
          <w:szCs w:val="24"/>
          <w:u w:val="single"/>
          <w:lang w:val="en-US"/>
        </w:rPr>
      </w:pPr>
      <w:r w:rsidRPr="002C6A36">
        <w:rPr>
          <w:rFonts w:cstheme="minorHAnsi"/>
          <w:b/>
          <w:sz w:val="24"/>
          <w:szCs w:val="24"/>
          <w:u w:val="single"/>
        </w:rPr>
        <w:t>Parents’ right to withdraw:</w:t>
      </w:r>
    </w:p>
    <w:p w:rsidR="006A5907" w:rsidRPr="002C6A36" w:rsidRDefault="00511A18" w:rsidP="00A65858">
      <w:pPr>
        <w:spacing w:after="0"/>
        <w:jc w:val="both"/>
        <w:rPr>
          <w:rFonts w:cstheme="minorHAnsi"/>
          <w:sz w:val="24"/>
          <w:szCs w:val="24"/>
        </w:rPr>
      </w:pPr>
      <w:r w:rsidRPr="002C6A36">
        <w:rPr>
          <w:rFonts w:cstheme="minorHAnsi"/>
          <w:snapToGrid w:val="0"/>
          <w:sz w:val="24"/>
          <w:szCs w:val="24"/>
        </w:rPr>
        <w:t xml:space="preserve">As stated above parents have the right to withdraw their students from </w:t>
      </w:r>
      <w:r w:rsidR="00E07645">
        <w:rPr>
          <w:rFonts w:cstheme="minorHAnsi"/>
          <w:snapToGrid w:val="0"/>
          <w:sz w:val="24"/>
          <w:szCs w:val="24"/>
        </w:rPr>
        <w:t>RSE</w:t>
      </w:r>
      <w:r w:rsidRPr="002C6A36">
        <w:rPr>
          <w:rFonts w:cstheme="minorHAnsi"/>
          <w:snapToGrid w:val="0"/>
          <w:sz w:val="24"/>
          <w:szCs w:val="24"/>
        </w:rPr>
        <w:t xml:space="preserve"> that falls outside the National Curriculum Science</w:t>
      </w:r>
      <w:r w:rsidR="006A5907" w:rsidRPr="002C6A36">
        <w:rPr>
          <w:rFonts w:cstheme="minorHAnsi"/>
          <w:snapToGrid w:val="0"/>
          <w:sz w:val="24"/>
          <w:szCs w:val="24"/>
        </w:rPr>
        <w:t xml:space="preserve"> and p</w:t>
      </w:r>
      <w:r w:rsidR="006A5907" w:rsidRPr="002C6A36">
        <w:rPr>
          <w:rFonts w:cstheme="minorHAnsi"/>
          <w:sz w:val="24"/>
          <w:szCs w:val="24"/>
        </w:rPr>
        <w:t xml:space="preserve">arents will receive a letter each year prior to the onset of teaching </w:t>
      </w:r>
      <w:r w:rsidR="00E07645">
        <w:rPr>
          <w:rFonts w:cstheme="minorHAnsi"/>
          <w:sz w:val="24"/>
          <w:szCs w:val="24"/>
        </w:rPr>
        <w:t>RSE</w:t>
      </w:r>
      <w:r w:rsidR="006A5907" w:rsidRPr="002C6A36">
        <w:rPr>
          <w:rFonts w:cstheme="minorHAnsi"/>
          <w:sz w:val="24"/>
          <w:szCs w:val="24"/>
        </w:rPr>
        <w:t>, inviting them to look at the teaching resources if required.</w:t>
      </w:r>
      <w:r w:rsidRPr="002C6A36">
        <w:rPr>
          <w:rFonts w:cstheme="minorHAnsi"/>
          <w:snapToGrid w:val="0"/>
          <w:sz w:val="24"/>
          <w:szCs w:val="24"/>
        </w:rPr>
        <w:t xml:space="preserve"> </w:t>
      </w:r>
      <w:r w:rsidR="00066310" w:rsidRPr="002C6A36">
        <w:rPr>
          <w:rFonts w:cstheme="minorHAnsi"/>
          <w:sz w:val="24"/>
          <w:szCs w:val="24"/>
        </w:rPr>
        <w:t xml:space="preserve">Requests for withdrawal should be put in writing and addressed to the Headteacher. A copy of withdrawal requests will be placed in the pupil’s educational record. The Headteacher will discuss the request with parents and take appropriate action. </w:t>
      </w:r>
    </w:p>
    <w:p w:rsidR="00D9274A" w:rsidRPr="002C6A36" w:rsidRDefault="00066310" w:rsidP="00A65858">
      <w:pPr>
        <w:spacing w:after="0"/>
        <w:jc w:val="both"/>
        <w:rPr>
          <w:rFonts w:eastAsia="Calibri" w:cstheme="minorHAnsi"/>
          <w:sz w:val="24"/>
          <w:szCs w:val="24"/>
        </w:rPr>
      </w:pPr>
      <w:r w:rsidRPr="002C6A36">
        <w:rPr>
          <w:rFonts w:eastAsia="Calibri" w:cstheme="minorHAnsi"/>
          <w:sz w:val="24"/>
          <w:szCs w:val="24"/>
        </w:rPr>
        <w:t xml:space="preserve">Alternative work will be given to pupils who are withdrawn from </w:t>
      </w:r>
      <w:r w:rsidR="00E07645">
        <w:rPr>
          <w:rFonts w:eastAsia="Calibri" w:cstheme="minorHAnsi"/>
          <w:sz w:val="24"/>
          <w:szCs w:val="24"/>
        </w:rPr>
        <w:t>RSE</w:t>
      </w:r>
      <w:r w:rsidRPr="002C6A36">
        <w:rPr>
          <w:rFonts w:eastAsia="Calibri" w:cstheme="minorHAnsi"/>
          <w:sz w:val="24"/>
          <w:szCs w:val="24"/>
        </w:rPr>
        <w:t xml:space="preserve">. </w:t>
      </w:r>
    </w:p>
    <w:p w:rsidR="00511A18" w:rsidRPr="002C6A36" w:rsidRDefault="00511A18" w:rsidP="00A65858">
      <w:pPr>
        <w:spacing w:after="0"/>
        <w:jc w:val="both"/>
        <w:rPr>
          <w:rFonts w:eastAsia="Calibri" w:cstheme="minorHAnsi"/>
          <w:sz w:val="24"/>
          <w:szCs w:val="24"/>
        </w:rPr>
      </w:pPr>
    </w:p>
    <w:p w:rsidR="00431950" w:rsidRPr="002C6A36" w:rsidRDefault="00511A18" w:rsidP="00A65858">
      <w:pPr>
        <w:spacing w:after="0"/>
        <w:jc w:val="both"/>
        <w:rPr>
          <w:rFonts w:cstheme="minorHAnsi"/>
          <w:snapToGrid w:val="0"/>
          <w:sz w:val="24"/>
          <w:szCs w:val="24"/>
        </w:rPr>
      </w:pPr>
      <w:r w:rsidRPr="002C6A36">
        <w:rPr>
          <w:rFonts w:cstheme="minorHAnsi"/>
          <w:snapToGrid w:val="0"/>
          <w:sz w:val="24"/>
          <w:szCs w:val="24"/>
        </w:rPr>
        <w:t xml:space="preserve">A parent’s choice to withdraw a child from </w:t>
      </w:r>
      <w:r w:rsidR="00E07645">
        <w:rPr>
          <w:rFonts w:cstheme="minorHAnsi"/>
          <w:snapToGrid w:val="0"/>
          <w:sz w:val="24"/>
          <w:szCs w:val="24"/>
        </w:rPr>
        <w:t>RSE</w:t>
      </w:r>
      <w:r w:rsidRPr="002C6A36">
        <w:rPr>
          <w:rFonts w:cstheme="minorHAnsi"/>
          <w:snapToGrid w:val="0"/>
          <w:sz w:val="24"/>
          <w:szCs w:val="24"/>
        </w:rPr>
        <w:t xml:space="preserve"> does not affect the child’s right to use confidential health services provided at the school or elsewhere.</w:t>
      </w:r>
    </w:p>
    <w:p w:rsidR="002C6A36" w:rsidRPr="002C6A36" w:rsidRDefault="002C6A36" w:rsidP="00A65858">
      <w:pPr>
        <w:spacing w:after="0"/>
        <w:jc w:val="both"/>
        <w:rPr>
          <w:rFonts w:cstheme="minorHAnsi"/>
          <w:snapToGrid w:val="0"/>
          <w:sz w:val="24"/>
          <w:szCs w:val="24"/>
        </w:rPr>
      </w:pPr>
    </w:p>
    <w:p w:rsidR="00D9274A" w:rsidRPr="002C6A36" w:rsidRDefault="00DB6413" w:rsidP="00A65858">
      <w:pPr>
        <w:spacing w:after="0"/>
        <w:jc w:val="both"/>
        <w:rPr>
          <w:rFonts w:cstheme="minorHAnsi"/>
          <w:b/>
          <w:sz w:val="24"/>
          <w:szCs w:val="24"/>
          <w:u w:val="single"/>
        </w:rPr>
      </w:pPr>
      <w:r w:rsidRPr="002C6A36">
        <w:rPr>
          <w:rFonts w:cstheme="minorHAnsi"/>
          <w:b/>
          <w:sz w:val="24"/>
          <w:szCs w:val="24"/>
          <w:u w:val="single"/>
        </w:rPr>
        <w:t>How can P</w:t>
      </w:r>
      <w:r w:rsidR="00D9274A" w:rsidRPr="002C6A36">
        <w:rPr>
          <w:rFonts w:cstheme="minorHAnsi"/>
          <w:b/>
          <w:sz w:val="24"/>
          <w:szCs w:val="24"/>
          <w:u w:val="single"/>
        </w:rPr>
        <w:t>arent</w:t>
      </w:r>
      <w:r w:rsidRPr="002C6A36">
        <w:rPr>
          <w:rFonts w:cstheme="minorHAnsi"/>
          <w:b/>
          <w:sz w:val="24"/>
          <w:szCs w:val="24"/>
          <w:u w:val="single"/>
        </w:rPr>
        <w:t>(</w:t>
      </w:r>
      <w:r w:rsidR="00D9274A" w:rsidRPr="002C6A36">
        <w:rPr>
          <w:rFonts w:cstheme="minorHAnsi"/>
          <w:b/>
          <w:sz w:val="24"/>
          <w:szCs w:val="24"/>
          <w:u w:val="single"/>
        </w:rPr>
        <w:t>s</w:t>
      </w:r>
      <w:r w:rsidRPr="002C6A36">
        <w:rPr>
          <w:rFonts w:cstheme="minorHAnsi"/>
          <w:b/>
          <w:sz w:val="24"/>
          <w:szCs w:val="24"/>
          <w:u w:val="single"/>
        </w:rPr>
        <w:t>)</w:t>
      </w:r>
      <w:r w:rsidR="00D9274A" w:rsidRPr="002C6A36">
        <w:rPr>
          <w:rFonts w:cstheme="minorHAnsi"/>
          <w:b/>
          <w:sz w:val="24"/>
          <w:szCs w:val="24"/>
          <w:u w:val="single"/>
        </w:rPr>
        <w:t>/</w:t>
      </w:r>
      <w:r w:rsidRPr="002C6A36">
        <w:rPr>
          <w:rFonts w:cstheme="minorHAnsi"/>
          <w:b/>
          <w:sz w:val="24"/>
          <w:szCs w:val="24"/>
          <w:u w:val="single"/>
        </w:rPr>
        <w:t>C</w:t>
      </w:r>
      <w:r w:rsidR="00D9274A" w:rsidRPr="002C6A36">
        <w:rPr>
          <w:rFonts w:cstheme="minorHAnsi"/>
          <w:b/>
          <w:sz w:val="24"/>
          <w:szCs w:val="24"/>
          <w:u w:val="single"/>
        </w:rPr>
        <w:t>arer</w:t>
      </w:r>
      <w:r w:rsidRPr="002C6A36">
        <w:rPr>
          <w:rFonts w:cstheme="minorHAnsi"/>
          <w:b/>
          <w:sz w:val="24"/>
          <w:szCs w:val="24"/>
          <w:u w:val="single"/>
        </w:rPr>
        <w:t>(</w:t>
      </w:r>
      <w:r w:rsidR="00D9274A" w:rsidRPr="002C6A36">
        <w:rPr>
          <w:rFonts w:cstheme="minorHAnsi"/>
          <w:b/>
          <w:sz w:val="24"/>
          <w:szCs w:val="24"/>
          <w:u w:val="single"/>
        </w:rPr>
        <w:t>s</w:t>
      </w:r>
      <w:r w:rsidRPr="002C6A36">
        <w:rPr>
          <w:rFonts w:cstheme="minorHAnsi"/>
          <w:b/>
          <w:sz w:val="24"/>
          <w:szCs w:val="24"/>
          <w:u w:val="single"/>
        </w:rPr>
        <w:t>)</w:t>
      </w:r>
      <w:r w:rsidR="00D9274A" w:rsidRPr="002C6A36">
        <w:rPr>
          <w:rFonts w:cstheme="minorHAnsi"/>
          <w:b/>
          <w:sz w:val="24"/>
          <w:szCs w:val="24"/>
          <w:u w:val="single"/>
        </w:rPr>
        <w:t xml:space="preserve"> help?</w:t>
      </w:r>
    </w:p>
    <w:p w:rsidR="00D9274A" w:rsidRPr="002C6A36" w:rsidRDefault="00D9274A" w:rsidP="00A65858">
      <w:pPr>
        <w:spacing w:after="0"/>
        <w:jc w:val="both"/>
        <w:rPr>
          <w:rFonts w:cstheme="minorHAnsi"/>
          <w:b/>
          <w:sz w:val="24"/>
          <w:szCs w:val="24"/>
        </w:rPr>
      </w:pPr>
      <w:r w:rsidRPr="002C6A36">
        <w:rPr>
          <w:rFonts w:cstheme="minorHAnsi"/>
          <w:b/>
          <w:sz w:val="24"/>
          <w:szCs w:val="24"/>
        </w:rPr>
        <w:t xml:space="preserve">Talk: </w:t>
      </w:r>
    </w:p>
    <w:p w:rsidR="00D9274A" w:rsidRPr="002C6A36" w:rsidRDefault="00D9274A" w:rsidP="00D9274A">
      <w:pPr>
        <w:pStyle w:val="ListParagraph"/>
        <w:numPr>
          <w:ilvl w:val="0"/>
          <w:numId w:val="16"/>
        </w:numPr>
        <w:spacing w:after="0"/>
        <w:jc w:val="both"/>
        <w:rPr>
          <w:rFonts w:cstheme="minorHAnsi"/>
          <w:snapToGrid w:val="0"/>
          <w:sz w:val="24"/>
          <w:szCs w:val="24"/>
        </w:rPr>
      </w:pPr>
      <w:r w:rsidRPr="002C6A36">
        <w:rPr>
          <w:rFonts w:cstheme="minorHAnsi"/>
          <w:sz w:val="24"/>
          <w:szCs w:val="24"/>
        </w:rPr>
        <w:t>To your child. Ask them about lessons at school. Say what your views and values are. Answer their questions.</w:t>
      </w:r>
    </w:p>
    <w:p w:rsidR="00D9274A" w:rsidRPr="002C6A36" w:rsidRDefault="00D9274A" w:rsidP="00D9274A">
      <w:pPr>
        <w:pStyle w:val="ListParagraph"/>
        <w:numPr>
          <w:ilvl w:val="0"/>
          <w:numId w:val="16"/>
        </w:numPr>
        <w:spacing w:after="0"/>
        <w:jc w:val="both"/>
        <w:rPr>
          <w:rFonts w:cstheme="minorHAnsi"/>
          <w:snapToGrid w:val="0"/>
          <w:sz w:val="24"/>
          <w:szCs w:val="24"/>
        </w:rPr>
      </w:pPr>
      <w:r w:rsidRPr="002C6A36">
        <w:rPr>
          <w:rFonts w:cstheme="minorHAnsi"/>
          <w:sz w:val="24"/>
          <w:szCs w:val="24"/>
        </w:rPr>
        <w:t xml:space="preserve">To staff, especially if you have concerns. Initially talk to your child’s class teacher; they might suggest you discuss the matter with the Headteacher </w:t>
      </w:r>
    </w:p>
    <w:p w:rsidR="00D9274A" w:rsidRPr="002C6A36" w:rsidRDefault="00D9274A" w:rsidP="00D9274A">
      <w:pPr>
        <w:pStyle w:val="ListParagraph"/>
        <w:numPr>
          <w:ilvl w:val="0"/>
          <w:numId w:val="16"/>
        </w:numPr>
        <w:spacing w:after="0"/>
        <w:jc w:val="both"/>
        <w:rPr>
          <w:rFonts w:cstheme="minorHAnsi"/>
          <w:snapToGrid w:val="0"/>
          <w:sz w:val="24"/>
          <w:szCs w:val="24"/>
        </w:rPr>
      </w:pPr>
      <w:r w:rsidRPr="002C6A36">
        <w:rPr>
          <w:rFonts w:cstheme="minorHAnsi"/>
          <w:sz w:val="24"/>
          <w:szCs w:val="24"/>
        </w:rPr>
        <w:t xml:space="preserve">To other parents/carers from your community and those with similar beliefs to yourself. </w:t>
      </w:r>
    </w:p>
    <w:p w:rsidR="00FA5139" w:rsidRPr="002C6A36" w:rsidRDefault="00FA5139" w:rsidP="00FA5139">
      <w:pPr>
        <w:pStyle w:val="ListParagraph"/>
        <w:spacing w:after="0"/>
        <w:ind w:left="360"/>
        <w:jc w:val="both"/>
        <w:rPr>
          <w:rFonts w:cstheme="minorHAnsi"/>
          <w:snapToGrid w:val="0"/>
          <w:sz w:val="24"/>
          <w:szCs w:val="24"/>
        </w:rPr>
      </w:pPr>
    </w:p>
    <w:p w:rsidR="00D9274A" w:rsidRPr="002C6A36" w:rsidRDefault="00D9274A" w:rsidP="00D9274A">
      <w:pPr>
        <w:spacing w:after="0"/>
        <w:jc w:val="both"/>
        <w:rPr>
          <w:rFonts w:cstheme="minorHAnsi"/>
          <w:b/>
          <w:sz w:val="24"/>
          <w:szCs w:val="24"/>
        </w:rPr>
      </w:pPr>
      <w:r w:rsidRPr="002C6A36">
        <w:rPr>
          <w:rFonts w:cstheme="minorHAnsi"/>
          <w:b/>
          <w:sz w:val="24"/>
          <w:szCs w:val="24"/>
        </w:rPr>
        <w:t xml:space="preserve">Listen: </w:t>
      </w:r>
    </w:p>
    <w:p w:rsidR="00D9274A" w:rsidRPr="002C6A36" w:rsidRDefault="00D9274A" w:rsidP="00D9274A">
      <w:pPr>
        <w:pStyle w:val="ListParagraph"/>
        <w:numPr>
          <w:ilvl w:val="0"/>
          <w:numId w:val="16"/>
        </w:numPr>
        <w:spacing w:after="0"/>
        <w:jc w:val="both"/>
        <w:rPr>
          <w:rFonts w:cstheme="minorHAnsi"/>
          <w:sz w:val="24"/>
          <w:szCs w:val="24"/>
        </w:rPr>
      </w:pPr>
      <w:r w:rsidRPr="002C6A36">
        <w:rPr>
          <w:rFonts w:cstheme="minorHAnsi"/>
          <w:sz w:val="24"/>
          <w:szCs w:val="24"/>
        </w:rPr>
        <w:t>To your children, their questions and wishes</w:t>
      </w:r>
    </w:p>
    <w:p w:rsidR="00A60DEE" w:rsidRPr="002C6A36" w:rsidRDefault="00D9274A" w:rsidP="00082CAE">
      <w:pPr>
        <w:pStyle w:val="ListParagraph"/>
        <w:numPr>
          <w:ilvl w:val="0"/>
          <w:numId w:val="16"/>
        </w:numPr>
        <w:spacing w:after="0"/>
        <w:jc w:val="both"/>
        <w:rPr>
          <w:rFonts w:cstheme="minorHAnsi"/>
          <w:snapToGrid w:val="0"/>
          <w:sz w:val="24"/>
          <w:szCs w:val="24"/>
        </w:rPr>
      </w:pPr>
      <w:r w:rsidRPr="002C6A36">
        <w:rPr>
          <w:rFonts w:cstheme="minorHAnsi"/>
          <w:sz w:val="24"/>
          <w:szCs w:val="24"/>
        </w:rPr>
        <w:t xml:space="preserve">To staff to clearly understand the school’s values and approach to </w:t>
      </w:r>
      <w:r w:rsidR="00E07645">
        <w:rPr>
          <w:rFonts w:cstheme="minorHAnsi"/>
          <w:sz w:val="24"/>
          <w:szCs w:val="24"/>
        </w:rPr>
        <w:t>RSE</w:t>
      </w:r>
    </w:p>
    <w:p w:rsidR="00D9274A" w:rsidRPr="002C6A36" w:rsidRDefault="00D9274A" w:rsidP="00D9274A">
      <w:pPr>
        <w:pStyle w:val="ListParagraph"/>
        <w:spacing w:after="0"/>
        <w:ind w:left="360"/>
        <w:jc w:val="both"/>
        <w:rPr>
          <w:rFonts w:cstheme="minorHAnsi"/>
          <w:snapToGrid w:val="0"/>
          <w:sz w:val="24"/>
          <w:szCs w:val="24"/>
        </w:rPr>
      </w:pPr>
    </w:p>
    <w:p w:rsidR="00A65858" w:rsidRPr="002C6A36" w:rsidRDefault="00A65858" w:rsidP="00FA5139">
      <w:pPr>
        <w:pStyle w:val="ListParagraph"/>
        <w:spacing w:after="0"/>
        <w:ind w:left="0"/>
        <w:jc w:val="both"/>
        <w:rPr>
          <w:rFonts w:cstheme="minorHAnsi"/>
          <w:sz w:val="24"/>
          <w:szCs w:val="24"/>
        </w:rPr>
      </w:pPr>
      <w:r w:rsidRPr="002C6A36">
        <w:rPr>
          <w:rFonts w:cstheme="minorHAnsi"/>
          <w:sz w:val="24"/>
          <w:szCs w:val="24"/>
        </w:rPr>
        <w:t xml:space="preserve">Much of the general work in school is based on good relationships and in this regard </w:t>
      </w:r>
      <w:r w:rsidR="00E07645">
        <w:rPr>
          <w:rFonts w:cstheme="minorHAnsi"/>
          <w:sz w:val="24"/>
          <w:szCs w:val="24"/>
        </w:rPr>
        <w:t>RSE</w:t>
      </w:r>
      <w:r w:rsidRPr="002C6A36">
        <w:rPr>
          <w:rFonts w:cstheme="minorHAnsi"/>
          <w:sz w:val="24"/>
          <w:szCs w:val="24"/>
        </w:rPr>
        <w:t xml:space="preserve"> is supported by the school’s b</w:t>
      </w:r>
      <w:r w:rsidR="00FA5139" w:rsidRPr="002C6A36">
        <w:rPr>
          <w:rFonts w:cstheme="minorHAnsi"/>
          <w:sz w:val="24"/>
          <w:szCs w:val="24"/>
        </w:rPr>
        <w:t>ehaviour and discipline policy.</w:t>
      </w:r>
    </w:p>
    <w:sectPr w:rsidR="00A65858" w:rsidRPr="002C6A36" w:rsidSect="00260CBC">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BEF" w:rsidRDefault="00A96BEF" w:rsidP="002B6D36">
      <w:pPr>
        <w:spacing w:after="0" w:line="240" w:lineRule="auto"/>
      </w:pPr>
      <w:r>
        <w:separator/>
      </w:r>
    </w:p>
  </w:endnote>
  <w:endnote w:type="continuationSeparator" w:id="0">
    <w:p w:rsidR="00A96BEF" w:rsidRDefault="00A96BEF" w:rsidP="002B6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toneSansStd-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008" w:rsidRDefault="009A400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23217"/>
      <w:docPartObj>
        <w:docPartGallery w:val="Page Numbers (Bottom of Page)"/>
        <w:docPartUnique/>
      </w:docPartObj>
    </w:sdtPr>
    <w:sdtEndPr>
      <w:rPr>
        <w:noProof/>
      </w:rPr>
    </w:sdtEndPr>
    <w:sdtContent>
      <w:p w:rsidR="009A4008" w:rsidRDefault="00745E41">
        <w:pPr>
          <w:pStyle w:val="Footer"/>
          <w:jc w:val="right"/>
        </w:pPr>
        <w:r>
          <w:fldChar w:fldCharType="begin"/>
        </w:r>
        <w:r>
          <w:instrText xml:space="preserve"> PAGE   \* MERGEFORMAT </w:instrText>
        </w:r>
        <w:r>
          <w:fldChar w:fldCharType="separate"/>
        </w:r>
        <w:r w:rsidR="00D13EFA">
          <w:rPr>
            <w:noProof/>
          </w:rPr>
          <w:t>1</w:t>
        </w:r>
        <w:r>
          <w:rPr>
            <w:noProof/>
          </w:rPr>
          <w:fldChar w:fldCharType="end"/>
        </w:r>
      </w:p>
    </w:sdtContent>
  </w:sdt>
  <w:p w:rsidR="009A4008" w:rsidRDefault="009A400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008" w:rsidRDefault="009A400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BEF" w:rsidRDefault="00A96BEF" w:rsidP="002B6D36">
      <w:pPr>
        <w:spacing w:after="0" w:line="240" w:lineRule="auto"/>
      </w:pPr>
      <w:r>
        <w:separator/>
      </w:r>
    </w:p>
  </w:footnote>
  <w:footnote w:type="continuationSeparator" w:id="0">
    <w:p w:rsidR="00A96BEF" w:rsidRDefault="00A96BEF" w:rsidP="002B6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008" w:rsidRDefault="00F7061C" w:rsidP="009A4008">
    <w:pPr>
      <w:pStyle w:val="Header"/>
      <w:framePr w:wrap="around" w:vAnchor="text" w:hAnchor="margin" w:xAlign="right" w:y="1"/>
      <w:rPr>
        <w:rStyle w:val="PageNumber"/>
      </w:rPr>
    </w:pPr>
    <w:r>
      <w:rPr>
        <w:rStyle w:val="PageNumber"/>
      </w:rPr>
      <w:fldChar w:fldCharType="begin"/>
    </w:r>
    <w:r w:rsidR="009A4008">
      <w:rPr>
        <w:rStyle w:val="PageNumber"/>
      </w:rPr>
      <w:instrText xml:space="preserve">PAGE  </w:instrText>
    </w:r>
    <w:r>
      <w:rPr>
        <w:rStyle w:val="PageNumber"/>
      </w:rPr>
      <w:fldChar w:fldCharType="end"/>
    </w:r>
  </w:p>
  <w:p w:rsidR="009A4008" w:rsidRDefault="009A4008" w:rsidP="009A4008">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008" w:rsidRPr="001B488A" w:rsidRDefault="009A4008" w:rsidP="009A4008">
    <w:pPr>
      <w:pStyle w:val="Header"/>
      <w:ind w:right="360"/>
      <w:jc w:val="center"/>
      <w:rPr>
        <w:sz w:val="18"/>
        <w:szCs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008" w:rsidRDefault="009A40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712C"/>
    <w:multiLevelType w:val="multilevel"/>
    <w:tmpl w:val="EF9A68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E3DF9"/>
    <w:multiLevelType w:val="hybridMultilevel"/>
    <w:tmpl w:val="204C77B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563CAB"/>
    <w:multiLevelType w:val="multilevel"/>
    <w:tmpl w:val="7A906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816FF4"/>
    <w:multiLevelType w:val="multilevel"/>
    <w:tmpl w:val="8A52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510385"/>
    <w:multiLevelType w:val="hybridMultilevel"/>
    <w:tmpl w:val="4E687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0F1731"/>
    <w:multiLevelType w:val="multilevel"/>
    <w:tmpl w:val="CFD82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0D170F"/>
    <w:multiLevelType w:val="hybridMultilevel"/>
    <w:tmpl w:val="C1D494E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3B535B"/>
    <w:multiLevelType w:val="multilevel"/>
    <w:tmpl w:val="02F6E29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8" w15:restartNumberingAfterBreak="0">
    <w:nsid w:val="201039EA"/>
    <w:multiLevelType w:val="multilevel"/>
    <w:tmpl w:val="0E58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D802B9"/>
    <w:multiLevelType w:val="hybridMultilevel"/>
    <w:tmpl w:val="55109FE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A7D88"/>
    <w:multiLevelType w:val="hybridMultilevel"/>
    <w:tmpl w:val="27764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C65DA2"/>
    <w:multiLevelType w:val="hybridMultilevel"/>
    <w:tmpl w:val="9AEA83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05716F"/>
    <w:multiLevelType w:val="multilevel"/>
    <w:tmpl w:val="0E2E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B07EB4"/>
    <w:multiLevelType w:val="multilevel"/>
    <w:tmpl w:val="163E8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8C5A13"/>
    <w:multiLevelType w:val="hybridMultilevel"/>
    <w:tmpl w:val="3C2A6DF8"/>
    <w:lvl w:ilvl="0" w:tplc="873C809A">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C12ED2"/>
    <w:multiLevelType w:val="hybridMultilevel"/>
    <w:tmpl w:val="D046C4BA"/>
    <w:lvl w:ilvl="0" w:tplc="1CA89C48">
      <w:start w:val="2"/>
      <w:numFmt w:val="bullet"/>
      <w:lvlText w:val="-"/>
      <w:lvlJc w:val="left"/>
      <w:pPr>
        <w:ind w:left="720" w:hanging="360"/>
      </w:pPr>
      <w:rPr>
        <w:rFonts w:ascii="Verdana" w:eastAsia="Times New Roman" w:hAnsi="Verdana" w:cs="StoneSansStd-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2963FE"/>
    <w:multiLevelType w:val="hybridMultilevel"/>
    <w:tmpl w:val="BE4C11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FE47FA"/>
    <w:multiLevelType w:val="hybridMultilevel"/>
    <w:tmpl w:val="28D49A4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FAA7724"/>
    <w:multiLevelType w:val="hybridMultilevel"/>
    <w:tmpl w:val="CBC6DEB2"/>
    <w:lvl w:ilvl="0" w:tplc="873C809A">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393BD7"/>
    <w:multiLevelType w:val="multilevel"/>
    <w:tmpl w:val="E4B82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A90E59"/>
    <w:multiLevelType w:val="multilevel"/>
    <w:tmpl w:val="58B8E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180473"/>
    <w:multiLevelType w:val="hybridMultilevel"/>
    <w:tmpl w:val="003C66AC"/>
    <w:lvl w:ilvl="0" w:tplc="3D9A9372">
      <w:start w:val="1"/>
      <w:numFmt w:val="lowerLetter"/>
      <w:lvlText w:val="%1)"/>
      <w:lvlJc w:val="left"/>
      <w:pPr>
        <w:ind w:left="720" w:hanging="360"/>
      </w:pPr>
      <w:rPr>
        <w:rFonts w:eastAsia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7C22EA"/>
    <w:multiLevelType w:val="hybridMultilevel"/>
    <w:tmpl w:val="3E64D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4AC74D8"/>
    <w:multiLevelType w:val="multilevel"/>
    <w:tmpl w:val="ABBCFDC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66545E95"/>
    <w:multiLevelType w:val="multilevel"/>
    <w:tmpl w:val="A9C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2D3AAF"/>
    <w:multiLevelType w:val="hybridMultilevel"/>
    <w:tmpl w:val="24BA3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D16482"/>
    <w:multiLevelType w:val="multilevel"/>
    <w:tmpl w:val="32123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73845D40"/>
    <w:multiLevelType w:val="multilevel"/>
    <w:tmpl w:val="36B4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B83C9A"/>
    <w:multiLevelType w:val="multilevel"/>
    <w:tmpl w:val="5FC22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796F9A"/>
    <w:multiLevelType w:val="multilevel"/>
    <w:tmpl w:val="55007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072E4C"/>
    <w:multiLevelType w:val="hybridMultilevel"/>
    <w:tmpl w:val="B41AD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931D0E"/>
    <w:multiLevelType w:val="hybridMultilevel"/>
    <w:tmpl w:val="BD340FC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147E32"/>
    <w:multiLevelType w:val="hybridMultilevel"/>
    <w:tmpl w:val="43DC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D5438D"/>
    <w:multiLevelType w:val="multilevel"/>
    <w:tmpl w:val="97145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1E4D8C"/>
    <w:multiLevelType w:val="hybridMultilevel"/>
    <w:tmpl w:val="6706A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4"/>
  </w:num>
  <w:num w:numId="4">
    <w:abstractNumId w:val="15"/>
  </w:num>
  <w:num w:numId="5">
    <w:abstractNumId w:val="31"/>
  </w:num>
  <w:num w:numId="6">
    <w:abstractNumId w:val="35"/>
  </w:num>
  <w:num w:numId="7">
    <w:abstractNumId w:val="25"/>
  </w:num>
  <w:num w:numId="8">
    <w:abstractNumId w:val="22"/>
  </w:num>
  <w:num w:numId="9">
    <w:abstractNumId w:val="16"/>
  </w:num>
  <w:num w:numId="10">
    <w:abstractNumId w:val="11"/>
  </w:num>
  <w:num w:numId="11">
    <w:abstractNumId w:val="34"/>
  </w:num>
  <w:num w:numId="12">
    <w:abstractNumId w:val="13"/>
  </w:num>
  <w:num w:numId="13">
    <w:abstractNumId w:val="12"/>
  </w:num>
  <w:num w:numId="14">
    <w:abstractNumId w:val="6"/>
  </w:num>
  <w:num w:numId="15">
    <w:abstractNumId w:val="27"/>
  </w:num>
  <w:num w:numId="16">
    <w:abstractNumId w:val="17"/>
  </w:num>
  <w:num w:numId="17">
    <w:abstractNumId w:val="0"/>
  </w:num>
  <w:num w:numId="18">
    <w:abstractNumId w:val="26"/>
  </w:num>
  <w:num w:numId="19">
    <w:abstractNumId w:val="33"/>
  </w:num>
  <w:num w:numId="20">
    <w:abstractNumId w:val="14"/>
  </w:num>
  <w:num w:numId="21">
    <w:abstractNumId w:val="18"/>
  </w:num>
  <w:num w:numId="22">
    <w:abstractNumId w:val="32"/>
  </w:num>
  <w:num w:numId="23">
    <w:abstractNumId w:val="9"/>
  </w:num>
  <w:num w:numId="24">
    <w:abstractNumId w:val="21"/>
  </w:num>
  <w:num w:numId="25">
    <w:abstractNumId w:val="7"/>
  </w:num>
  <w:num w:numId="26">
    <w:abstractNumId w:val="23"/>
  </w:num>
  <w:num w:numId="27">
    <w:abstractNumId w:val="29"/>
  </w:num>
  <w:num w:numId="28">
    <w:abstractNumId w:val="2"/>
  </w:num>
  <w:num w:numId="29">
    <w:abstractNumId w:val="28"/>
  </w:num>
  <w:num w:numId="30">
    <w:abstractNumId w:val="19"/>
  </w:num>
  <w:num w:numId="31">
    <w:abstractNumId w:val="24"/>
  </w:num>
  <w:num w:numId="32">
    <w:abstractNumId w:val="30"/>
  </w:num>
  <w:num w:numId="33">
    <w:abstractNumId w:val="5"/>
  </w:num>
  <w:num w:numId="34">
    <w:abstractNumId w:val="20"/>
  </w:num>
  <w:num w:numId="35">
    <w:abstractNumId w:val="3"/>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D36"/>
    <w:rsid w:val="000113CE"/>
    <w:rsid w:val="00066310"/>
    <w:rsid w:val="000C1202"/>
    <w:rsid w:val="000D2603"/>
    <w:rsid w:val="001D5F56"/>
    <w:rsid w:val="001E021C"/>
    <w:rsid w:val="00260CBC"/>
    <w:rsid w:val="00270BCC"/>
    <w:rsid w:val="002B6D36"/>
    <w:rsid w:val="002C6A36"/>
    <w:rsid w:val="0034614A"/>
    <w:rsid w:val="00362F2E"/>
    <w:rsid w:val="003743F1"/>
    <w:rsid w:val="003E6900"/>
    <w:rsid w:val="003E7650"/>
    <w:rsid w:val="003F1EFB"/>
    <w:rsid w:val="003F2989"/>
    <w:rsid w:val="00431950"/>
    <w:rsid w:val="0045528C"/>
    <w:rsid w:val="00500343"/>
    <w:rsid w:val="00511A18"/>
    <w:rsid w:val="005E43E4"/>
    <w:rsid w:val="00630C39"/>
    <w:rsid w:val="006A49A9"/>
    <w:rsid w:val="006A5907"/>
    <w:rsid w:val="00745E41"/>
    <w:rsid w:val="00752762"/>
    <w:rsid w:val="00755806"/>
    <w:rsid w:val="007E59E2"/>
    <w:rsid w:val="0085545C"/>
    <w:rsid w:val="008A4E6E"/>
    <w:rsid w:val="009066BF"/>
    <w:rsid w:val="00913144"/>
    <w:rsid w:val="009A4008"/>
    <w:rsid w:val="009C626F"/>
    <w:rsid w:val="009D2287"/>
    <w:rsid w:val="00A06858"/>
    <w:rsid w:val="00A07EC7"/>
    <w:rsid w:val="00A60DEE"/>
    <w:rsid w:val="00A643A1"/>
    <w:rsid w:val="00A65858"/>
    <w:rsid w:val="00A704DA"/>
    <w:rsid w:val="00A709B5"/>
    <w:rsid w:val="00A7131B"/>
    <w:rsid w:val="00A71804"/>
    <w:rsid w:val="00A967D6"/>
    <w:rsid w:val="00A96BEF"/>
    <w:rsid w:val="00AA1948"/>
    <w:rsid w:val="00AD2FAE"/>
    <w:rsid w:val="00B12B9F"/>
    <w:rsid w:val="00B25467"/>
    <w:rsid w:val="00B80CED"/>
    <w:rsid w:val="00B944C9"/>
    <w:rsid w:val="00BA2B6C"/>
    <w:rsid w:val="00BB429F"/>
    <w:rsid w:val="00C0748B"/>
    <w:rsid w:val="00C20526"/>
    <w:rsid w:val="00C225CF"/>
    <w:rsid w:val="00C7168E"/>
    <w:rsid w:val="00C81AFF"/>
    <w:rsid w:val="00C869F4"/>
    <w:rsid w:val="00CC60BC"/>
    <w:rsid w:val="00D13EFA"/>
    <w:rsid w:val="00D27E6C"/>
    <w:rsid w:val="00D8122F"/>
    <w:rsid w:val="00D9274A"/>
    <w:rsid w:val="00DB6413"/>
    <w:rsid w:val="00DE09CF"/>
    <w:rsid w:val="00DE178B"/>
    <w:rsid w:val="00DF0968"/>
    <w:rsid w:val="00DF7BA6"/>
    <w:rsid w:val="00E07645"/>
    <w:rsid w:val="00E14CDF"/>
    <w:rsid w:val="00E3422C"/>
    <w:rsid w:val="00E663F6"/>
    <w:rsid w:val="00ED2130"/>
    <w:rsid w:val="00F211E9"/>
    <w:rsid w:val="00F7061C"/>
    <w:rsid w:val="00F80BA2"/>
    <w:rsid w:val="00FA5139"/>
    <w:rsid w:val="00FF2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4666D6"/>
  <w15:docId w15:val="{B829F1BD-661B-4018-AFDA-E3E2201D7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066310"/>
    <w:pPr>
      <w:keepNext/>
      <w:keepLines/>
      <w:spacing w:before="480" w:after="120" w:line="240" w:lineRule="auto"/>
      <w:outlineLvl w:val="0"/>
    </w:pPr>
    <w:rPr>
      <w:rFonts w:ascii="Arial" w:eastAsia="MS Gothic" w:hAnsi="Arial" w:cs="Times New Roman"/>
      <w:b/>
      <w:bCs/>
      <w:sz w:val="28"/>
      <w:szCs w:val="32"/>
      <w:u w:val="single"/>
      <w:lang w:val="en-US"/>
    </w:rPr>
  </w:style>
  <w:style w:type="paragraph" w:styleId="Heading2">
    <w:name w:val="heading 2"/>
    <w:basedOn w:val="Normal"/>
    <w:next w:val="Normal"/>
    <w:link w:val="Heading2Char"/>
    <w:uiPriority w:val="9"/>
    <w:semiHidden/>
    <w:unhideWhenUsed/>
    <w:qFormat/>
    <w:rsid w:val="000663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6D3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B6D36"/>
  </w:style>
  <w:style w:type="paragraph" w:styleId="Footer">
    <w:name w:val="footer"/>
    <w:basedOn w:val="Normal"/>
    <w:link w:val="FooterChar"/>
    <w:uiPriority w:val="99"/>
    <w:unhideWhenUsed/>
    <w:rsid w:val="002B6D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D36"/>
  </w:style>
  <w:style w:type="character" w:styleId="PageNumber">
    <w:name w:val="page number"/>
    <w:basedOn w:val="DefaultParagraphFont"/>
    <w:rsid w:val="002B6D36"/>
  </w:style>
  <w:style w:type="table" w:styleId="TableGrid">
    <w:name w:val="Table Grid"/>
    <w:basedOn w:val="TableNormal"/>
    <w:rsid w:val="002B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45C"/>
    <w:rPr>
      <w:rFonts w:ascii="Tahoma" w:hAnsi="Tahoma" w:cs="Tahoma"/>
      <w:sz w:val="16"/>
      <w:szCs w:val="16"/>
    </w:rPr>
  </w:style>
  <w:style w:type="paragraph" w:styleId="ListParagraph">
    <w:name w:val="List Paragraph"/>
    <w:basedOn w:val="Normal"/>
    <w:uiPriority w:val="34"/>
    <w:qFormat/>
    <w:rsid w:val="00AA1948"/>
    <w:pPr>
      <w:ind w:left="720"/>
      <w:contextualSpacing/>
    </w:pPr>
  </w:style>
  <w:style w:type="paragraph" w:styleId="NormalWeb">
    <w:name w:val="Normal (Web)"/>
    <w:basedOn w:val="Normal"/>
    <w:uiPriority w:val="99"/>
    <w:unhideWhenUsed/>
    <w:rsid w:val="00C0748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C0748B"/>
    <w:rPr>
      <w:b/>
      <w:bCs/>
    </w:rPr>
  </w:style>
  <w:style w:type="character" w:customStyle="1" w:styleId="Heading1Char">
    <w:name w:val="Heading 1 Char"/>
    <w:basedOn w:val="DefaultParagraphFont"/>
    <w:link w:val="Heading1"/>
    <w:uiPriority w:val="9"/>
    <w:rsid w:val="00066310"/>
    <w:rPr>
      <w:rFonts w:ascii="Arial" w:eastAsia="MS Gothic" w:hAnsi="Arial" w:cs="Times New Roman"/>
      <w:b/>
      <w:bCs/>
      <w:sz w:val="28"/>
      <w:szCs w:val="32"/>
      <w:u w:val="single"/>
      <w:lang w:val="en-US"/>
    </w:rPr>
  </w:style>
  <w:style w:type="paragraph" w:customStyle="1" w:styleId="Caption1">
    <w:name w:val="Caption 1"/>
    <w:basedOn w:val="Normal"/>
    <w:qFormat/>
    <w:rsid w:val="00066310"/>
    <w:pPr>
      <w:spacing w:before="120" w:after="120" w:line="240" w:lineRule="auto"/>
    </w:pPr>
    <w:rPr>
      <w:rFonts w:ascii="Arial" w:eastAsia="MS Mincho" w:hAnsi="Arial" w:cs="Times New Roman"/>
      <w:i/>
      <w:color w:val="F15F22"/>
      <w:sz w:val="20"/>
      <w:szCs w:val="24"/>
      <w:lang w:val="en-US"/>
    </w:rPr>
  </w:style>
  <w:style w:type="character" w:customStyle="1" w:styleId="Heading2Char">
    <w:name w:val="Heading 2 Char"/>
    <w:basedOn w:val="DefaultParagraphFont"/>
    <w:link w:val="Heading2"/>
    <w:uiPriority w:val="9"/>
    <w:semiHidden/>
    <w:rsid w:val="0006631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965566">
      <w:bodyDiv w:val="1"/>
      <w:marLeft w:val="0"/>
      <w:marRight w:val="0"/>
      <w:marTop w:val="0"/>
      <w:marBottom w:val="0"/>
      <w:divBdr>
        <w:top w:val="none" w:sz="0" w:space="0" w:color="auto"/>
        <w:left w:val="none" w:sz="0" w:space="0" w:color="auto"/>
        <w:bottom w:val="none" w:sz="0" w:space="0" w:color="auto"/>
        <w:right w:val="none" w:sz="0" w:space="0" w:color="auto"/>
      </w:divBdr>
    </w:div>
    <w:div w:id="1265915155">
      <w:bodyDiv w:val="1"/>
      <w:marLeft w:val="0"/>
      <w:marRight w:val="0"/>
      <w:marTop w:val="0"/>
      <w:marBottom w:val="0"/>
      <w:divBdr>
        <w:top w:val="none" w:sz="0" w:space="0" w:color="auto"/>
        <w:left w:val="none" w:sz="0" w:space="0" w:color="auto"/>
        <w:bottom w:val="none" w:sz="0" w:space="0" w:color="auto"/>
        <w:right w:val="none" w:sz="0" w:space="0" w:color="auto"/>
      </w:divBdr>
    </w:div>
    <w:div w:id="1560900360">
      <w:bodyDiv w:val="1"/>
      <w:marLeft w:val="0"/>
      <w:marRight w:val="0"/>
      <w:marTop w:val="0"/>
      <w:marBottom w:val="0"/>
      <w:divBdr>
        <w:top w:val="none" w:sz="0" w:space="0" w:color="auto"/>
        <w:left w:val="none" w:sz="0" w:space="0" w:color="auto"/>
        <w:bottom w:val="none" w:sz="0" w:space="0" w:color="auto"/>
        <w:right w:val="none" w:sz="0" w:space="0" w:color="auto"/>
      </w:divBdr>
    </w:div>
    <w:div w:id="204617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Page Sandra</dc:creator>
  <cp:lastModifiedBy>Emily Barlow</cp:lastModifiedBy>
  <cp:revision>3</cp:revision>
  <cp:lastPrinted>2018-10-01T14:49:00Z</cp:lastPrinted>
  <dcterms:created xsi:type="dcterms:W3CDTF">2018-11-27T10:16:00Z</dcterms:created>
  <dcterms:modified xsi:type="dcterms:W3CDTF">2018-11-27T10:44:00Z</dcterms:modified>
</cp:coreProperties>
</file>