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08A" w:rsidRPr="00304540" w:rsidRDefault="000F108A" w:rsidP="00B65533">
      <w:pPr>
        <w:rPr>
          <w:rFonts w:cstheme="minorHAnsi"/>
          <w:lang w:val="en-US"/>
        </w:rPr>
      </w:pPr>
      <w:bookmarkStart w:id="0" w:name="_GoBack"/>
      <w:bookmarkEnd w:id="0"/>
    </w:p>
    <w:p w:rsidR="00CD67E6" w:rsidRPr="00DA1E6C" w:rsidRDefault="00CD67E6" w:rsidP="006C7BF1">
      <w:pPr>
        <w:spacing w:after="0" w:line="240" w:lineRule="auto"/>
        <w:jc w:val="center"/>
        <w:textAlignment w:val="top"/>
        <w:rPr>
          <w:rFonts w:ascii="Arial" w:eastAsia="Times New Roman" w:hAnsi="Arial" w:cs="Arial"/>
          <w:b/>
          <w:color w:val="27004E"/>
          <w:sz w:val="24"/>
          <w:szCs w:val="24"/>
          <w:lang w:eastAsia="en-GB"/>
        </w:rPr>
      </w:pPr>
      <w:r w:rsidRPr="00DA1E6C">
        <w:rPr>
          <w:rFonts w:ascii="Arial" w:eastAsia="Times New Roman" w:hAnsi="Arial" w:cs="Arial"/>
          <w:b/>
          <w:color w:val="27004E"/>
          <w:sz w:val="24"/>
          <w:szCs w:val="24"/>
          <w:u w:val="single"/>
          <w:lang w:eastAsia="en-GB"/>
        </w:rPr>
        <w:t xml:space="preserve">RE at </w:t>
      </w:r>
      <w:r w:rsidR="00BA73E9" w:rsidRPr="00DA1E6C">
        <w:rPr>
          <w:rFonts w:ascii="Arial" w:eastAsia="Times New Roman" w:hAnsi="Arial" w:cs="Arial"/>
          <w:b/>
          <w:color w:val="27004E"/>
          <w:sz w:val="24"/>
          <w:szCs w:val="24"/>
          <w:u w:val="single"/>
          <w:lang w:eastAsia="en-GB"/>
        </w:rPr>
        <w:t>Gerrans School</w:t>
      </w:r>
    </w:p>
    <w:p w:rsidR="00CD67E6" w:rsidRDefault="00CD67E6" w:rsidP="006364C5">
      <w:pPr>
        <w:spacing w:after="0" w:line="240" w:lineRule="auto"/>
        <w:textAlignment w:val="top"/>
        <w:rPr>
          <w:rFonts w:ascii="Arial" w:eastAsia="Times New Roman" w:hAnsi="Arial" w:cs="Arial"/>
          <w:color w:val="27004E"/>
          <w:sz w:val="24"/>
          <w:szCs w:val="24"/>
          <w:lang w:eastAsia="en-GB"/>
        </w:rPr>
      </w:pPr>
    </w:p>
    <w:p w:rsidR="006364C5" w:rsidRDefault="00CD67E6" w:rsidP="006364C5">
      <w:pPr>
        <w:spacing w:after="0" w:line="240" w:lineRule="auto"/>
        <w:textAlignment w:val="top"/>
        <w:rPr>
          <w:rFonts w:ascii="Arial" w:eastAsia="Times New Roman" w:hAnsi="Arial" w:cs="Arial"/>
          <w:color w:val="27004E"/>
          <w:sz w:val="24"/>
          <w:szCs w:val="24"/>
          <w:lang w:eastAsia="en-GB"/>
        </w:rPr>
      </w:pPr>
      <w:r>
        <w:rPr>
          <w:rFonts w:ascii="Arial" w:eastAsia="Times New Roman" w:hAnsi="Arial" w:cs="Arial"/>
          <w:color w:val="27004E"/>
          <w:sz w:val="24"/>
          <w:szCs w:val="24"/>
          <w:lang w:eastAsia="en-GB"/>
        </w:rPr>
        <w:t xml:space="preserve">Gerrans School </w:t>
      </w:r>
      <w:r w:rsidR="006364C5" w:rsidRPr="006364C5">
        <w:rPr>
          <w:rFonts w:ascii="Arial" w:eastAsia="Times New Roman" w:hAnsi="Arial" w:cs="Arial"/>
          <w:color w:val="27004E"/>
          <w:sz w:val="24"/>
          <w:szCs w:val="24"/>
          <w:lang w:eastAsia="en-GB"/>
        </w:rPr>
        <w:t>believes in the achievements and aspirations of learning about and learning from the different world religion</w:t>
      </w:r>
      <w:r w:rsidR="00BA73E9">
        <w:rPr>
          <w:rFonts w:ascii="Arial" w:eastAsia="Times New Roman" w:hAnsi="Arial" w:cs="Arial"/>
          <w:color w:val="27004E"/>
          <w:sz w:val="24"/>
          <w:szCs w:val="24"/>
          <w:lang w:eastAsia="en-GB"/>
        </w:rPr>
        <w:t>s. In today’s world, it is essential</w:t>
      </w:r>
      <w:r w:rsidR="006364C5" w:rsidRPr="006364C5">
        <w:rPr>
          <w:rFonts w:ascii="Arial" w:eastAsia="Times New Roman" w:hAnsi="Arial" w:cs="Arial"/>
          <w:color w:val="27004E"/>
          <w:sz w:val="24"/>
          <w:szCs w:val="24"/>
          <w:lang w:eastAsia="en-GB"/>
        </w:rPr>
        <w:t xml:space="preserve"> to teach our children about the traditions, festivals and the value</w:t>
      </w:r>
      <w:r w:rsidR="00BA73E9">
        <w:rPr>
          <w:rFonts w:ascii="Arial" w:eastAsia="Times New Roman" w:hAnsi="Arial" w:cs="Arial"/>
          <w:color w:val="27004E"/>
          <w:sz w:val="24"/>
          <w:szCs w:val="24"/>
          <w:lang w:eastAsia="en-GB"/>
        </w:rPr>
        <w:t xml:space="preserve">s of others. Children are also encouraged </w:t>
      </w:r>
      <w:r w:rsidR="006364C5" w:rsidRPr="006364C5">
        <w:rPr>
          <w:rFonts w:ascii="Arial" w:eastAsia="Times New Roman" w:hAnsi="Arial" w:cs="Arial"/>
          <w:color w:val="27004E"/>
          <w:sz w:val="24"/>
          <w:szCs w:val="24"/>
          <w:lang w:eastAsia="en-GB"/>
        </w:rPr>
        <w:t xml:space="preserve">to share their experiences and celebrate their own beliefs. RE helps to prepare our pupils to become </w:t>
      </w:r>
      <w:r w:rsidR="003B76FC">
        <w:rPr>
          <w:rFonts w:ascii="Arial" w:eastAsia="Times New Roman" w:hAnsi="Arial" w:cs="Arial"/>
          <w:color w:val="27004E"/>
          <w:sz w:val="24"/>
          <w:szCs w:val="24"/>
          <w:lang w:eastAsia="en-GB"/>
        </w:rPr>
        <w:t xml:space="preserve">responsible citizens by raising </w:t>
      </w:r>
      <w:r w:rsidR="006364C5" w:rsidRPr="006364C5">
        <w:rPr>
          <w:rFonts w:ascii="Arial" w:eastAsia="Times New Roman" w:hAnsi="Arial" w:cs="Arial"/>
          <w:color w:val="27004E"/>
          <w:sz w:val="24"/>
          <w:szCs w:val="24"/>
          <w:lang w:eastAsia="en-GB"/>
        </w:rPr>
        <w:t>local, national and global co</w:t>
      </w:r>
      <w:r w:rsidR="00BA73E9">
        <w:rPr>
          <w:rFonts w:ascii="Arial" w:eastAsia="Times New Roman" w:hAnsi="Arial" w:cs="Arial"/>
          <w:color w:val="27004E"/>
          <w:sz w:val="24"/>
          <w:szCs w:val="24"/>
          <w:lang w:eastAsia="en-GB"/>
        </w:rPr>
        <w:t>ncerns</w:t>
      </w:r>
      <w:r w:rsidR="003B76FC">
        <w:rPr>
          <w:rFonts w:ascii="Arial" w:eastAsia="Times New Roman" w:hAnsi="Arial" w:cs="Arial"/>
          <w:color w:val="27004E"/>
          <w:sz w:val="24"/>
          <w:szCs w:val="24"/>
          <w:lang w:eastAsia="en-GB"/>
        </w:rPr>
        <w:t xml:space="preserve"> and further, to engage pupils in explorative discussions.</w:t>
      </w:r>
      <w:r>
        <w:rPr>
          <w:rFonts w:ascii="Arial" w:eastAsia="Times New Roman" w:hAnsi="Arial" w:cs="Arial"/>
          <w:color w:val="27004E"/>
          <w:sz w:val="24"/>
          <w:szCs w:val="24"/>
          <w:lang w:eastAsia="en-GB"/>
        </w:rPr>
        <w:t xml:space="preserve"> Our </w:t>
      </w:r>
      <w:r w:rsidR="00357AC7">
        <w:rPr>
          <w:rFonts w:ascii="Arial" w:eastAsia="Times New Roman" w:hAnsi="Arial" w:cs="Arial"/>
          <w:color w:val="27004E"/>
          <w:sz w:val="24"/>
          <w:szCs w:val="24"/>
          <w:lang w:eastAsia="en-GB"/>
        </w:rPr>
        <w:t xml:space="preserve">Very </w:t>
      </w:r>
      <w:r>
        <w:rPr>
          <w:rFonts w:ascii="Arial" w:eastAsia="Times New Roman" w:hAnsi="Arial" w:cs="Arial"/>
          <w:color w:val="27004E"/>
          <w:sz w:val="24"/>
          <w:szCs w:val="24"/>
          <w:lang w:eastAsia="en-GB"/>
        </w:rPr>
        <w:t>Golden Values underpin</w:t>
      </w:r>
      <w:r w:rsidR="00BA73E9">
        <w:rPr>
          <w:rFonts w:ascii="Arial" w:eastAsia="Times New Roman" w:hAnsi="Arial" w:cs="Arial"/>
          <w:color w:val="27004E"/>
          <w:sz w:val="24"/>
          <w:szCs w:val="24"/>
          <w:lang w:eastAsia="en-GB"/>
        </w:rPr>
        <w:t xml:space="preserve"> those</w:t>
      </w:r>
      <w:r w:rsidR="006364C5" w:rsidRPr="006364C5">
        <w:rPr>
          <w:rFonts w:ascii="Arial" w:eastAsia="Times New Roman" w:hAnsi="Arial" w:cs="Arial"/>
          <w:color w:val="27004E"/>
          <w:sz w:val="24"/>
          <w:szCs w:val="24"/>
          <w:lang w:eastAsia="en-GB"/>
        </w:rPr>
        <w:t xml:space="preserve"> taught by d</w:t>
      </w:r>
      <w:r w:rsidR="00BA73E9">
        <w:rPr>
          <w:rFonts w:ascii="Arial" w:eastAsia="Times New Roman" w:hAnsi="Arial" w:cs="Arial"/>
          <w:color w:val="27004E"/>
          <w:sz w:val="24"/>
          <w:szCs w:val="24"/>
          <w:lang w:eastAsia="en-GB"/>
        </w:rPr>
        <w:t>ifferent religions</w:t>
      </w:r>
      <w:r w:rsidR="00357AC7">
        <w:rPr>
          <w:rFonts w:ascii="Arial" w:eastAsia="Times New Roman" w:hAnsi="Arial" w:cs="Arial"/>
          <w:color w:val="27004E"/>
          <w:sz w:val="24"/>
          <w:szCs w:val="24"/>
          <w:lang w:eastAsia="en-GB"/>
        </w:rPr>
        <w:t>,</w:t>
      </w:r>
      <w:r w:rsidR="00BA73E9">
        <w:rPr>
          <w:rFonts w:ascii="Arial" w:eastAsia="Times New Roman" w:hAnsi="Arial" w:cs="Arial"/>
          <w:color w:val="27004E"/>
          <w:sz w:val="24"/>
          <w:szCs w:val="24"/>
          <w:lang w:eastAsia="en-GB"/>
        </w:rPr>
        <w:t xml:space="preserve"> and our</w:t>
      </w:r>
      <w:r w:rsidR="006364C5" w:rsidRPr="006364C5">
        <w:rPr>
          <w:rFonts w:ascii="Arial" w:eastAsia="Times New Roman" w:hAnsi="Arial" w:cs="Arial"/>
          <w:color w:val="27004E"/>
          <w:sz w:val="24"/>
          <w:szCs w:val="24"/>
          <w:lang w:eastAsia="en-GB"/>
        </w:rPr>
        <w:t xml:space="preserve"> assemblies celebrate</w:t>
      </w:r>
      <w:r w:rsidR="009833FB">
        <w:rPr>
          <w:rFonts w:ascii="Arial" w:eastAsia="Times New Roman" w:hAnsi="Arial" w:cs="Arial"/>
          <w:color w:val="27004E"/>
          <w:sz w:val="24"/>
          <w:szCs w:val="24"/>
          <w:lang w:eastAsia="en-GB"/>
        </w:rPr>
        <w:t xml:space="preserve"> and explore</w:t>
      </w:r>
      <w:r w:rsidR="006364C5" w:rsidRPr="006364C5">
        <w:rPr>
          <w:rFonts w:ascii="Arial" w:eastAsia="Times New Roman" w:hAnsi="Arial" w:cs="Arial"/>
          <w:color w:val="27004E"/>
          <w:sz w:val="24"/>
          <w:szCs w:val="24"/>
          <w:lang w:eastAsia="en-GB"/>
        </w:rPr>
        <w:t xml:space="preserve"> a variety of morals.</w:t>
      </w:r>
    </w:p>
    <w:p w:rsidR="00FC3270" w:rsidRDefault="00FC3270" w:rsidP="006364C5">
      <w:pPr>
        <w:spacing w:after="0" w:line="240" w:lineRule="auto"/>
        <w:textAlignment w:val="top"/>
        <w:rPr>
          <w:rFonts w:ascii="Arial" w:eastAsia="Times New Roman" w:hAnsi="Arial" w:cs="Arial"/>
          <w:color w:val="27004E"/>
          <w:sz w:val="24"/>
          <w:szCs w:val="24"/>
          <w:lang w:eastAsia="en-GB"/>
        </w:rPr>
      </w:pPr>
    </w:p>
    <w:p w:rsidR="00FC3270" w:rsidRDefault="0086709A" w:rsidP="006364C5">
      <w:pPr>
        <w:spacing w:after="0" w:line="240" w:lineRule="auto"/>
        <w:textAlignment w:val="top"/>
        <w:rPr>
          <w:rFonts w:ascii="Arial" w:eastAsia="Times New Roman" w:hAnsi="Arial" w:cs="Arial"/>
          <w:color w:val="27004E"/>
          <w:sz w:val="24"/>
          <w:szCs w:val="24"/>
          <w:lang w:eastAsia="en-GB"/>
        </w:rPr>
      </w:pPr>
      <w:r>
        <w:rPr>
          <w:rFonts w:ascii="Arial" w:eastAsia="Times New Roman" w:hAnsi="Arial" w:cs="Arial"/>
          <w:noProof/>
          <w:color w:val="27004E"/>
          <w:sz w:val="24"/>
          <w:szCs w:val="24"/>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163830</wp:posOffset>
                </wp:positionV>
                <wp:extent cx="4981575" cy="2552700"/>
                <wp:effectExtent l="152400" t="152400" r="180975" b="171450"/>
                <wp:wrapNone/>
                <wp:docPr id="1" name="Text Box 1"/>
                <wp:cNvGraphicFramePr/>
                <a:graphic xmlns:a="http://schemas.openxmlformats.org/drawingml/2006/main">
                  <a:graphicData uri="http://schemas.microsoft.com/office/word/2010/wordprocessingShape">
                    <wps:wsp>
                      <wps:cNvSpPr txBox="1"/>
                      <wps:spPr>
                        <a:xfrm>
                          <a:off x="0" y="0"/>
                          <a:ext cx="4981575" cy="2552700"/>
                        </a:xfrm>
                        <a:prstGeom prst="rect">
                          <a:avLst/>
                        </a:prstGeom>
                        <a:solidFill>
                          <a:schemeClr val="lt1"/>
                        </a:solidFill>
                        <a:ln w="19050">
                          <a:solidFill>
                            <a:srgbClr val="FFC000"/>
                          </a:solidFill>
                        </a:ln>
                        <a:effectLst>
                          <a:glow rad="139700">
                            <a:schemeClr val="accent4">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rsidR="00FC3270" w:rsidRDefault="00FC3270" w:rsidP="00FC3270">
                            <w:pPr>
                              <w:spacing w:after="0" w:line="240" w:lineRule="auto"/>
                              <w:jc w:val="center"/>
                              <w:textAlignment w:val="top"/>
                              <w:rPr>
                                <w:rFonts w:eastAsia="Times New Roman" w:cstheme="minorHAnsi"/>
                                <w:color w:val="27004E"/>
                                <w:sz w:val="24"/>
                                <w:szCs w:val="24"/>
                                <w:u w:val="single"/>
                                <w:lang w:eastAsia="en-GB"/>
                              </w:rPr>
                            </w:pPr>
                            <w:r w:rsidRPr="00FC3270">
                              <w:rPr>
                                <w:rFonts w:eastAsia="Times New Roman" w:cstheme="minorHAnsi"/>
                                <w:color w:val="27004E"/>
                                <w:sz w:val="24"/>
                                <w:szCs w:val="24"/>
                                <w:u w:val="single"/>
                                <w:lang w:eastAsia="en-GB"/>
                              </w:rPr>
                              <w:t>Gerrans School Very Golden Values</w:t>
                            </w:r>
                          </w:p>
                          <w:p w:rsidR="00FC3270" w:rsidRPr="00FC3270" w:rsidRDefault="00FC3270" w:rsidP="00FC3270">
                            <w:pPr>
                              <w:spacing w:after="0" w:line="240" w:lineRule="auto"/>
                              <w:jc w:val="center"/>
                              <w:textAlignment w:val="top"/>
                              <w:rPr>
                                <w:rFonts w:eastAsia="Times New Roman" w:cstheme="minorHAnsi"/>
                                <w:color w:val="27004E"/>
                                <w:sz w:val="24"/>
                                <w:szCs w:val="24"/>
                                <w:u w:val="single"/>
                                <w:lang w:eastAsia="en-GB"/>
                              </w:rPr>
                            </w:pPr>
                          </w:p>
                          <w:p w:rsidR="00FC3270" w:rsidRPr="00FC3270" w:rsidRDefault="00FC3270" w:rsidP="00FC3270">
                            <w:pPr>
                              <w:jc w:val="center"/>
                              <w:rPr>
                                <w:rFonts w:cstheme="minorHAnsi"/>
                                <w:sz w:val="24"/>
                                <w:szCs w:val="24"/>
                              </w:rPr>
                            </w:pPr>
                            <w:r>
                              <w:rPr>
                                <w:rFonts w:ascii="Comic Sans MS" w:hAnsi="Comic Sans MS"/>
                              </w:rPr>
                              <w:t xml:space="preserve">    </w:t>
                            </w:r>
                            <w:r w:rsidRPr="00FC3270">
                              <w:rPr>
                                <w:rFonts w:cstheme="minorHAnsi"/>
                                <w:sz w:val="24"/>
                                <w:szCs w:val="24"/>
                              </w:rPr>
                              <w:t xml:space="preserve">We are </w:t>
                            </w:r>
                            <w:r w:rsidRPr="00FC3270">
                              <w:rPr>
                                <w:rFonts w:cstheme="minorHAnsi"/>
                                <w:color w:val="FFC000"/>
                                <w:sz w:val="24"/>
                                <w:szCs w:val="24"/>
                              </w:rPr>
                              <w:t>G</w:t>
                            </w:r>
                            <w:r w:rsidRPr="00FC3270">
                              <w:rPr>
                                <w:rFonts w:cstheme="minorHAnsi"/>
                                <w:sz w:val="24"/>
                                <w:szCs w:val="24"/>
                              </w:rPr>
                              <w:t>entle and kind to everyone.</w:t>
                            </w:r>
                          </w:p>
                          <w:p w:rsidR="00FC3270" w:rsidRPr="00FC3270" w:rsidRDefault="00FC3270" w:rsidP="00FC3270">
                            <w:pPr>
                              <w:jc w:val="center"/>
                              <w:rPr>
                                <w:rFonts w:cstheme="minorHAnsi"/>
                                <w:sz w:val="24"/>
                                <w:szCs w:val="24"/>
                              </w:rPr>
                            </w:pPr>
                            <w:r w:rsidRPr="00FC3270">
                              <w:rPr>
                                <w:rFonts w:cstheme="minorHAnsi"/>
                                <w:sz w:val="24"/>
                                <w:szCs w:val="24"/>
                              </w:rPr>
                              <w:t xml:space="preserve">   We  </w:t>
                            </w:r>
                            <w:r w:rsidRPr="00FC3270">
                              <w:rPr>
                                <w:rFonts w:cstheme="minorHAnsi"/>
                                <w:color w:val="FFC000"/>
                                <w:sz w:val="24"/>
                                <w:szCs w:val="24"/>
                              </w:rPr>
                              <w:t>E</w:t>
                            </w:r>
                            <w:r w:rsidRPr="00FC3270">
                              <w:rPr>
                                <w:rFonts w:cstheme="minorHAnsi"/>
                                <w:sz w:val="24"/>
                                <w:szCs w:val="24"/>
                              </w:rPr>
                              <w:t>ncourage   each other.</w:t>
                            </w:r>
                          </w:p>
                          <w:p w:rsidR="00FC3270" w:rsidRPr="00FC3270" w:rsidRDefault="00FC3270" w:rsidP="00FC3270">
                            <w:pPr>
                              <w:rPr>
                                <w:rFonts w:cstheme="minorHAnsi"/>
                                <w:sz w:val="24"/>
                                <w:szCs w:val="24"/>
                              </w:rPr>
                            </w:pPr>
                            <w:r w:rsidRPr="00FC3270">
                              <w:rPr>
                                <w:rFonts w:cstheme="minorHAnsi"/>
                                <w:sz w:val="24"/>
                                <w:szCs w:val="24"/>
                              </w:rPr>
                              <w:t xml:space="preserve">                                              We  </w:t>
                            </w:r>
                            <w:r w:rsidRPr="00FC3270">
                              <w:rPr>
                                <w:rFonts w:cstheme="minorHAnsi"/>
                                <w:color w:val="FFC000"/>
                                <w:sz w:val="24"/>
                                <w:szCs w:val="24"/>
                              </w:rPr>
                              <w:t>R</w:t>
                            </w:r>
                            <w:r w:rsidRPr="00FC3270">
                              <w:rPr>
                                <w:rFonts w:cstheme="minorHAnsi"/>
                                <w:sz w:val="24"/>
                                <w:szCs w:val="24"/>
                              </w:rPr>
                              <w:t>espect    others and our property.</w:t>
                            </w:r>
                          </w:p>
                          <w:p w:rsidR="00FC3270" w:rsidRPr="00FC3270" w:rsidRDefault="00FC3270" w:rsidP="00FC3270">
                            <w:pPr>
                              <w:rPr>
                                <w:rFonts w:cstheme="minorHAnsi"/>
                                <w:sz w:val="24"/>
                                <w:szCs w:val="24"/>
                              </w:rPr>
                            </w:pPr>
                            <w:r w:rsidRPr="00FC3270">
                              <w:rPr>
                                <w:rFonts w:cstheme="minorHAnsi"/>
                                <w:sz w:val="24"/>
                                <w:szCs w:val="24"/>
                              </w:rPr>
                              <w:t xml:space="preserve">                                       We are  </w:t>
                            </w:r>
                            <w:r w:rsidRPr="00FC3270">
                              <w:rPr>
                                <w:rFonts w:cstheme="minorHAnsi"/>
                                <w:color w:val="FFC000"/>
                                <w:sz w:val="24"/>
                                <w:szCs w:val="24"/>
                              </w:rPr>
                              <w:t>R</w:t>
                            </w:r>
                            <w:r w:rsidRPr="00FC3270">
                              <w:rPr>
                                <w:rFonts w:cstheme="minorHAnsi"/>
                                <w:sz w:val="24"/>
                                <w:szCs w:val="24"/>
                              </w:rPr>
                              <w:t>esilient   learners.</w:t>
                            </w:r>
                          </w:p>
                          <w:p w:rsidR="00FC3270" w:rsidRPr="00FC3270" w:rsidRDefault="00FC3270" w:rsidP="00FC3270">
                            <w:pPr>
                              <w:rPr>
                                <w:rFonts w:cstheme="minorHAnsi"/>
                                <w:sz w:val="24"/>
                                <w:szCs w:val="24"/>
                              </w:rPr>
                            </w:pPr>
                            <w:r w:rsidRPr="00FC3270">
                              <w:rPr>
                                <w:rFonts w:cstheme="minorHAnsi"/>
                                <w:sz w:val="24"/>
                                <w:szCs w:val="24"/>
                              </w:rPr>
                              <w:t xml:space="preserve">                                        We are </w:t>
                            </w:r>
                            <w:r w:rsidRPr="00FC3270">
                              <w:rPr>
                                <w:rFonts w:cstheme="minorHAnsi"/>
                                <w:color w:val="FFC000"/>
                                <w:sz w:val="24"/>
                                <w:szCs w:val="24"/>
                              </w:rPr>
                              <w:t>A</w:t>
                            </w:r>
                            <w:r w:rsidRPr="00FC3270">
                              <w:rPr>
                                <w:rFonts w:cstheme="minorHAnsi"/>
                                <w:sz w:val="24"/>
                                <w:szCs w:val="24"/>
                              </w:rPr>
                              <w:t>lways   truthful and trustworthy.</w:t>
                            </w:r>
                          </w:p>
                          <w:p w:rsidR="00FC3270" w:rsidRPr="00FC3270" w:rsidRDefault="00FC3270" w:rsidP="00FC3270">
                            <w:pPr>
                              <w:rPr>
                                <w:rFonts w:cstheme="minorHAnsi"/>
                                <w:sz w:val="24"/>
                                <w:szCs w:val="24"/>
                              </w:rPr>
                            </w:pPr>
                            <w:r w:rsidRPr="00FC3270">
                              <w:rPr>
                                <w:rFonts w:cstheme="minorHAnsi"/>
                                <w:sz w:val="24"/>
                                <w:szCs w:val="24"/>
                              </w:rPr>
                              <w:t xml:space="preserve">                                    We are a  </w:t>
                            </w:r>
                            <w:r w:rsidRPr="00FC3270">
                              <w:rPr>
                                <w:rFonts w:cstheme="minorHAnsi"/>
                                <w:color w:val="FFC000"/>
                                <w:sz w:val="24"/>
                                <w:szCs w:val="24"/>
                              </w:rPr>
                              <w:t>N</w:t>
                            </w:r>
                            <w:r w:rsidRPr="00FC3270">
                              <w:rPr>
                                <w:rFonts w:cstheme="minorHAnsi"/>
                                <w:sz w:val="24"/>
                                <w:szCs w:val="24"/>
                              </w:rPr>
                              <w:t>urturing  environment.</w:t>
                            </w:r>
                          </w:p>
                          <w:p w:rsidR="00FC3270" w:rsidRPr="00FC3270" w:rsidRDefault="00FC3270" w:rsidP="00FC3270">
                            <w:pPr>
                              <w:rPr>
                                <w:rFonts w:cstheme="minorHAnsi"/>
                                <w:sz w:val="24"/>
                                <w:szCs w:val="24"/>
                              </w:rPr>
                            </w:pPr>
                            <w:r w:rsidRPr="00FC3270">
                              <w:rPr>
                                <w:rFonts w:cstheme="minorHAnsi"/>
                                <w:sz w:val="24"/>
                                <w:szCs w:val="24"/>
                              </w:rPr>
                              <w:t xml:space="preserve">                                         We are </w:t>
                            </w:r>
                            <w:r w:rsidRPr="00FC3270">
                              <w:rPr>
                                <w:rFonts w:cstheme="minorHAnsi"/>
                                <w:color w:val="FFC000"/>
                                <w:sz w:val="24"/>
                                <w:szCs w:val="24"/>
                              </w:rPr>
                              <w:t>S</w:t>
                            </w:r>
                            <w:r w:rsidRPr="00FC3270">
                              <w:rPr>
                                <w:rFonts w:cstheme="minorHAnsi"/>
                                <w:sz w:val="24"/>
                                <w:szCs w:val="24"/>
                              </w:rPr>
                              <w:t>upersonic.</w:t>
                            </w:r>
                          </w:p>
                          <w:p w:rsidR="00FC3270" w:rsidRPr="005818C8" w:rsidRDefault="00FC3270" w:rsidP="00FC3270">
                            <w:pPr>
                              <w:rPr>
                                <w:rFonts w:ascii="Comic Sans MS" w:hAnsi="Comic Sans MS"/>
                                <w:sz w:val="44"/>
                                <w:szCs w:val="44"/>
                              </w:rPr>
                            </w:pPr>
                          </w:p>
                          <w:p w:rsidR="00FC3270" w:rsidRDefault="00FC3270" w:rsidP="00FC327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2.9pt;width:392.25pt;height:20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nxwIAADcGAAAOAAAAZHJzL2Uyb0RvYy54bWysVFtv0zAUfkfiP1h+Z0lLS9dq6VQ6FSGN&#10;bWJDe3Ydu4lwbGO7Tcqv5xznsg7GwxAvyfG5n+9cLi6bSpGDcL40OqOjs5QSobnJS73L6LeHzbtz&#10;SnxgOmfKaJHRo/D0cvn2zUVtF2JsCqNy4Qg40X5R24wWIdhFknheiIr5M2OFBqE0rmIBnm6X5I7V&#10;4L1SyThNPyS1cbl1hgvvgXvVCuky+pdS8HArpReBqIxCbiF+Xfxu8ZssL9hi55gtSt6lwf4hi4qV&#10;GoIOrq5YYGTvyj9cVSV3xhsZzripEiNlyUWsAaoZpb9Vc18wK2ItAI63A0z+/7nlN4c7R8ocekeJ&#10;ZhW06EE0gXw0DRkhOrX1C1C6t6AWGmCjZsf3wMSiG+kq/EM5BOSA83HAFp1xYE7m56PpbEoJB9l4&#10;Oh3P0oh+8mRunQ+fhKkIEhl10LyIKTtc+wAhQbVXwWjeqDLflErFBw6MWCtHDgxarUJMEiyeaSlN&#10;ash/nk7T6PmZ0LvddnCw2azTIcETNfCoNAYUcbggMXzslKmJY4ji+zkW9kJKjHOhw6QVsfDF5G2q&#10;o9m0i8QWTNmCtewJMHuA4jZgcREDDBaJkxQSbFPbjkiFoxKYg9JfhYT2xq78Nakeq6iNWhJQfY1h&#10;p4+mbVKvMR4sYmSjw2Bcldq4l7DMv/cpy1Yf8DipG8nQbJtuTLcmP8L0OtNuv7d8U8KEXTMf7piD&#10;dYeBhRMWbuEjAdyMmo6ipDDu50t81IctBCklNZyPjPofe+YEJeqzhv2cjyYTvDfxMZnOxvBwp5Lt&#10;qUTvq7WBsYUdhOwiifpB9aR0pnqES7fCqCBimkPsjIaeXIf2qMGl5GK1ikpwYSwL1/recnSN8OL+&#10;PDSPzNluyQLs543pDw1M4PNda3XRUpvVPhhZxkVEgFtUO+DhOrWz2V5SPH+n76j1dO+XvwAAAP//&#10;AwBQSwMEFAAGAAgAAAAhANQi9PnfAAAABwEAAA8AAABkcnMvZG93bnJldi54bWxMz01PwzAMBuA7&#10;Ev8hMhI3llL2UZWm0wSCQ4U0bUw7Z42XVjROabKt8OsxJzhar/X6cbEcXSfOOITWk4L7SQICqfam&#10;Jatg9/5yl4EIUZPRnSdU8IUBluX1VaFz4y+0wfM2WsElFHKtoImxz6UMdYNOh4nvkTg7+sHpyONg&#10;pRn0hctdJ9MkmUunW+ILje7xqcH6Y3tyCl6f59Vbvf4eh3XcfNqH/aqqjlap25tx9Qgi4hj/luGX&#10;z3Qo2XTwJzJBdAr4kaggnbGf00U2nYE4KJimiwxkWcj//vIHAAD//wMAUEsBAi0AFAAGAAgAAAAh&#10;ALaDOJL+AAAA4QEAABMAAAAAAAAAAAAAAAAAAAAAAFtDb250ZW50X1R5cGVzXS54bWxQSwECLQAU&#10;AAYACAAAACEAOP0h/9YAAACUAQAACwAAAAAAAAAAAAAAAAAvAQAAX3JlbHMvLnJlbHNQSwECLQAU&#10;AAYACAAAACEAKGcvp8cCAAA3BgAADgAAAAAAAAAAAAAAAAAuAgAAZHJzL2Uyb0RvYy54bWxQSwEC&#10;LQAUAAYACAAAACEA1CL0+d8AAAAHAQAADwAAAAAAAAAAAAAAAAAhBQAAZHJzL2Rvd25yZXYueG1s&#10;UEsFBgAAAAAEAAQA8wAAAC0GAAAAAA==&#10;" fillcolor="white [3201]" strokecolor="#ffc000" strokeweight="1.5pt">
                <v:textbox>
                  <w:txbxContent>
                    <w:p w:rsidR="00FC3270" w:rsidRDefault="00FC3270" w:rsidP="00FC3270">
                      <w:pPr>
                        <w:spacing w:after="0" w:line="240" w:lineRule="auto"/>
                        <w:jc w:val="center"/>
                        <w:textAlignment w:val="top"/>
                        <w:rPr>
                          <w:rFonts w:eastAsia="Times New Roman" w:cstheme="minorHAnsi"/>
                          <w:color w:val="27004E"/>
                          <w:sz w:val="24"/>
                          <w:szCs w:val="24"/>
                          <w:u w:val="single"/>
                          <w:lang w:eastAsia="en-GB"/>
                        </w:rPr>
                      </w:pPr>
                      <w:r w:rsidRPr="00FC3270">
                        <w:rPr>
                          <w:rFonts w:eastAsia="Times New Roman" w:cstheme="minorHAnsi"/>
                          <w:color w:val="27004E"/>
                          <w:sz w:val="24"/>
                          <w:szCs w:val="24"/>
                          <w:u w:val="single"/>
                          <w:lang w:eastAsia="en-GB"/>
                        </w:rPr>
                        <w:t>Gerrans School Very Golden Values</w:t>
                      </w:r>
                    </w:p>
                    <w:p w:rsidR="00FC3270" w:rsidRPr="00FC3270" w:rsidRDefault="00FC3270" w:rsidP="00FC3270">
                      <w:pPr>
                        <w:spacing w:after="0" w:line="240" w:lineRule="auto"/>
                        <w:jc w:val="center"/>
                        <w:textAlignment w:val="top"/>
                        <w:rPr>
                          <w:rFonts w:eastAsia="Times New Roman" w:cstheme="minorHAnsi"/>
                          <w:color w:val="27004E"/>
                          <w:sz w:val="24"/>
                          <w:szCs w:val="24"/>
                          <w:u w:val="single"/>
                          <w:lang w:eastAsia="en-GB"/>
                        </w:rPr>
                      </w:pPr>
                    </w:p>
                    <w:p w:rsidR="00FC3270" w:rsidRPr="00FC3270" w:rsidRDefault="00FC3270" w:rsidP="00FC3270">
                      <w:pPr>
                        <w:jc w:val="center"/>
                        <w:rPr>
                          <w:rFonts w:cstheme="minorHAnsi"/>
                          <w:sz w:val="24"/>
                          <w:szCs w:val="24"/>
                        </w:rPr>
                      </w:pPr>
                      <w:r>
                        <w:rPr>
                          <w:rFonts w:ascii="Comic Sans MS" w:hAnsi="Comic Sans MS"/>
                        </w:rPr>
                        <w:t xml:space="preserve">    </w:t>
                      </w:r>
                      <w:r w:rsidRPr="00FC3270">
                        <w:rPr>
                          <w:rFonts w:cstheme="minorHAnsi"/>
                          <w:sz w:val="24"/>
                          <w:szCs w:val="24"/>
                        </w:rPr>
                        <w:t xml:space="preserve">We are </w:t>
                      </w:r>
                      <w:r w:rsidRPr="00FC3270">
                        <w:rPr>
                          <w:rFonts w:cstheme="minorHAnsi"/>
                          <w:color w:val="FFC000"/>
                          <w:sz w:val="24"/>
                          <w:szCs w:val="24"/>
                        </w:rPr>
                        <w:t>G</w:t>
                      </w:r>
                      <w:r w:rsidRPr="00FC3270">
                        <w:rPr>
                          <w:rFonts w:cstheme="minorHAnsi"/>
                          <w:sz w:val="24"/>
                          <w:szCs w:val="24"/>
                        </w:rPr>
                        <w:t>entle and kind to everyone.</w:t>
                      </w:r>
                    </w:p>
                    <w:p w:rsidR="00FC3270" w:rsidRPr="00FC3270" w:rsidRDefault="00FC3270" w:rsidP="00FC3270">
                      <w:pPr>
                        <w:jc w:val="center"/>
                        <w:rPr>
                          <w:rFonts w:cstheme="minorHAnsi"/>
                          <w:sz w:val="24"/>
                          <w:szCs w:val="24"/>
                        </w:rPr>
                      </w:pPr>
                      <w:r w:rsidRPr="00FC3270">
                        <w:rPr>
                          <w:rFonts w:cstheme="minorHAnsi"/>
                          <w:sz w:val="24"/>
                          <w:szCs w:val="24"/>
                        </w:rPr>
                        <w:t xml:space="preserve">   We  </w:t>
                      </w:r>
                      <w:r w:rsidRPr="00FC3270">
                        <w:rPr>
                          <w:rFonts w:cstheme="minorHAnsi"/>
                          <w:color w:val="FFC000"/>
                          <w:sz w:val="24"/>
                          <w:szCs w:val="24"/>
                        </w:rPr>
                        <w:t>E</w:t>
                      </w:r>
                      <w:r w:rsidRPr="00FC3270">
                        <w:rPr>
                          <w:rFonts w:cstheme="minorHAnsi"/>
                          <w:sz w:val="24"/>
                          <w:szCs w:val="24"/>
                        </w:rPr>
                        <w:t>ncourage   each other.</w:t>
                      </w:r>
                    </w:p>
                    <w:p w:rsidR="00FC3270" w:rsidRPr="00FC3270" w:rsidRDefault="00FC3270" w:rsidP="00FC3270">
                      <w:pPr>
                        <w:rPr>
                          <w:rFonts w:cstheme="minorHAnsi"/>
                          <w:sz w:val="24"/>
                          <w:szCs w:val="24"/>
                        </w:rPr>
                      </w:pPr>
                      <w:r w:rsidRPr="00FC3270">
                        <w:rPr>
                          <w:rFonts w:cstheme="minorHAnsi"/>
                          <w:sz w:val="24"/>
                          <w:szCs w:val="24"/>
                        </w:rPr>
                        <w:t xml:space="preserve">                                              We  </w:t>
                      </w:r>
                      <w:r w:rsidRPr="00FC3270">
                        <w:rPr>
                          <w:rFonts w:cstheme="minorHAnsi"/>
                          <w:color w:val="FFC000"/>
                          <w:sz w:val="24"/>
                          <w:szCs w:val="24"/>
                        </w:rPr>
                        <w:t>R</w:t>
                      </w:r>
                      <w:r w:rsidRPr="00FC3270">
                        <w:rPr>
                          <w:rFonts w:cstheme="minorHAnsi"/>
                          <w:sz w:val="24"/>
                          <w:szCs w:val="24"/>
                        </w:rPr>
                        <w:t>espect    others and our property.</w:t>
                      </w:r>
                    </w:p>
                    <w:p w:rsidR="00FC3270" w:rsidRPr="00FC3270" w:rsidRDefault="00FC3270" w:rsidP="00FC3270">
                      <w:pPr>
                        <w:rPr>
                          <w:rFonts w:cstheme="minorHAnsi"/>
                          <w:sz w:val="24"/>
                          <w:szCs w:val="24"/>
                        </w:rPr>
                      </w:pPr>
                      <w:r w:rsidRPr="00FC3270">
                        <w:rPr>
                          <w:rFonts w:cstheme="minorHAnsi"/>
                          <w:sz w:val="24"/>
                          <w:szCs w:val="24"/>
                        </w:rPr>
                        <w:t xml:space="preserve">                                       We are  </w:t>
                      </w:r>
                      <w:r w:rsidRPr="00FC3270">
                        <w:rPr>
                          <w:rFonts w:cstheme="minorHAnsi"/>
                          <w:color w:val="FFC000"/>
                          <w:sz w:val="24"/>
                          <w:szCs w:val="24"/>
                        </w:rPr>
                        <w:t>R</w:t>
                      </w:r>
                      <w:r w:rsidRPr="00FC3270">
                        <w:rPr>
                          <w:rFonts w:cstheme="minorHAnsi"/>
                          <w:sz w:val="24"/>
                          <w:szCs w:val="24"/>
                        </w:rPr>
                        <w:t>esilient   learners.</w:t>
                      </w:r>
                    </w:p>
                    <w:p w:rsidR="00FC3270" w:rsidRPr="00FC3270" w:rsidRDefault="00FC3270" w:rsidP="00FC3270">
                      <w:pPr>
                        <w:rPr>
                          <w:rFonts w:cstheme="minorHAnsi"/>
                          <w:sz w:val="24"/>
                          <w:szCs w:val="24"/>
                        </w:rPr>
                      </w:pPr>
                      <w:r w:rsidRPr="00FC3270">
                        <w:rPr>
                          <w:rFonts w:cstheme="minorHAnsi"/>
                          <w:sz w:val="24"/>
                          <w:szCs w:val="24"/>
                        </w:rPr>
                        <w:t xml:space="preserve">                                        We are </w:t>
                      </w:r>
                      <w:r w:rsidRPr="00FC3270">
                        <w:rPr>
                          <w:rFonts w:cstheme="minorHAnsi"/>
                          <w:color w:val="FFC000"/>
                          <w:sz w:val="24"/>
                          <w:szCs w:val="24"/>
                        </w:rPr>
                        <w:t>A</w:t>
                      </w:r>
                      <w:r w:rsidRPr="00FC3270">
                        <w:rPr>
                          <w:rFonts w:cstheme="minorHAnsi"/>
                          <w:sz w:val="24"/>
                          <w:szCs w:val="24"/>
                        </w:rPr>
                        <w:t>lways   truthful and trustworthy.</w:t>
                      </w:r>
                    </w:p>
                    <w:p w:rsidR="00FC3270" w:rsidRPr="00FC3270" w:rsidRDefault="00FC3270" w:rsidP="00FC3270">
                      <w:pPr>
                        <w:rPr>
                          <w:rFonts w:cstheme="minorHAnsi"/>
                          <w:sz w:val="24"/>
                          <w:szCs w:val="24"/>
                        </w:rPr>
                      </w:pPr>
                      <w:r w:rsidRPr="00FC3270">
                        <w:rPr>
                          <w:rFonts w:cstheme="minorHAnsi"/>
                          <w:sz w:val="24"/>
                          <w:szCs w:val="24"/>
                        </w:rPr>
                        <w:t xml:space="preserve">                                    We are a  </w:t>
                      </w:r>
                      <w:r w:rsidRPr="00FC3270">
                        <w:rPr>
                          <w:rFonts w:cstheme="minorHAnsi"/>
                          <w:color w:val="FFC000"/>
                          <w:sz w:val="24"/>
                          <w:szCs w:val="24"/>
                        </w:rPr>
                        <w:t>N</w:t>
                      </w:r>
                      <w:r w:rsidRPr="00FC3270">
                        <w:rPr>
                          <w:rFonts w:cstheme="minorHAnsi"/>
                          <w:sz w:val="24"/>
                          <w:szCs w:val="24"/>
                        </w:rPr>
                        <w:t>urturing  environment.</w:t>
                      </w:r>
                    </w:p>
                    <w:p w:rsidR="00FC3270" w:rsidRPr="00FC3270" w:rsidRDefault="00FC3270" w:rsidP="00FC3270">
                      <w:pPr>
                        <w:rPr>
                          <w:rFonts w:cstheme="minorHAnsi"/>
                          <w:sz w:val="24"/>
                          <w:szCs w:val="24"/>
                        </w:rPr>
                      </w:pPr>
                      <w:r w:rsidRPr="00FC3270">
                        <w:rPr>
                          <w:rFonts w:cstheme="minorHAnsi"/>
                          <w:sz w:val="24"/>
                          <w:szCs w:val="24"/>
                        </w:rPr>
                        <w:t xml:space="preserve">                                         We are </w:t>
                      </w:r>
                      <w:r w:rsidRPr="00FC3270">
                        <w:rPr>
                          <w:rFonts w:cstheme="minorHAnsi"/>
                          <w:color w:val="FFC000"/>
                          <w:sz w:val="24"/>
                          <w:szCs w:val="24"/>
                        </w:rPr>
                        <w:t>S</w:t>
                      </w:r>
                      <w:r w:rsidRPr="00FC3270">
                        <w:rPr>
                          <w:rFonts w:cstheme="minorHAnsi"/>
                          <w:sz w:val="24"/>
                          <w:szCs w:val="24"/>
                        </w:rPr>
                        <w:t>upersonic.</w:t>
                      </w:r>
                    </w:p>
                    <w:p w:rsidR="00FC3270" w:rsidRPr="005818C8" w:rsidRDefault="00FC3270" w:rsidP="00FC3270">
                      <w:pPr>
                        <w:rPr>
                          <w:rFonts w:ascii="Comic Sans MS" w:hAnsi="Comic Sans MS"/>
                          <w:sz w:val="44"/>
                          <w:szCs w:val="44"/>
                        </w:rPr>
                      </w:pPr>
                    </w:p>
                    <w:p w:rsidR="00FC3270" w:rsidRDefault="00FC3270" w:rsidP="00FC3270">
                      <w:pPr>
                        <w:jc w:val="center"/>
                      </w:pPr>
                    </w:p>
                  </w:txbxContent>
                </v:textbox>
                <w10:wrap anchorx="margin"/>
              </v:shape>
            </w:pict>
          </mc:Fallback>
        </mc:AlternateContent>
      </w:r>
    </w:p>
    <w:p w:rsidR="00FC3270" w:rsidRDefault="00FC3270" w:rsidP="006364C5">
      <w:pPr>
        <w:spacing w:after="0" w:line="240" w:lineRule="auto"/>
        <w:textAlignment w:val="top"/>
        <w:rPr>
          <w:rFonts w:ascii="Arial" w:eastAsia="Times New Roman" w:hAnsi="Arial" w:cs="Arial"/>
          <w:color w:val="27004E"/>
          <w:sz w:val="24"/>
          <w:szCs w:val="24"/>
          <w:lang w:eastAsia="en-GB"/>
        </w:rPr>
      </w:pPr>
    </w:p>
    <w:p w:rsidR="00FC3270" w:rsidRDefault="00FC3270" w:rsidP="006364C5">
      <w:pPr>
        <w:spacing w:after="0" w:line="240" w:lineRule="auto"/>
        <w:textAlignment w:val="top"/>
        <w:rPr>
          <w:rFonts w:ascii="Arial" w:eastAsia="Times New Roman" w:hAnsi="Arial" w:cs="Arial"/>
          <w:color w:val="27004E"/>
          <w:sz w:val="24"/>
          <w:szCs w:val="24"/>
          <w:lang w:eastAsia="en-GB"/>
        </w:rPr>
      </w:pPr>
    </w:p>
    <w:p w:rsidR="00FC3270" w:rsidRDefault="00FC3270" w:rsidP="006364C5">
      <w:pPr>
        <w:spacing w:after="0" w:line="240" w:lineRule="auto"/>
        <w:textAlignment w:val="top"/>
        <w:rPr>
          <w:rFonts w:ascii="Arial" w:eastAsia="Times New Roman" w:hAnsi="Arial" w:cs="Arial"/>
          <w:color w:val="27004E"/>
          <w:sz w:val="24"/>
          <w:szCs w:val="24"/>
          <w:lang w:eastAsia="en-GB"/>
        </w:rPr>
      </w:pPr>
    </w:p>
    <w:p w:rsidR="00FC3270" w:rsidRDefault="00FC3270" w:rsidP="006364C5">
      <w:pPr>
        <w:spacing w:after="0" w:line="240" w:lineRule="auto"/>
        <w:textAlignment w:val="top"/>
        <w:rPr>
          <w:rFonts w:ascii="Arial" w:eastAsia="Times New Roman" w:hAnsi="Arial" w:cs="Arial"/>
          <w:color w:val="27004E"/>
          <w:sz w:val="24"/>
          <w:szCs w:val="24"/>
          <w:lang w:eastAsia="en-GB"/>
        </w:rPr>
      </w:pPr>
    </w:p>
    <w:p w:rsidR="00FC3270" w:rsidRPr="006364C5" w:rsidRDefault="00FC3270" w:rsidP="006364C5">
      <w:pPr>
        <w:spacing w:after="0" w:line="240" w:lineRule="auto"/>
        <w:textAlignment w:val="top"/>
        <w:rPr>
          <w:rFonts w:ascii="Arial" w:eastAsia="Times New Roman" w:hAnsi="Arial" w:cs="Arial"/>
          <w:color w:val="27004E"/>
          <w:sz w:val="24"/>
          <w:szCs w:val="24"/>
          <w:lang w:eastAsia="en-GB"/>
        </w:rPr>
      </w:pP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FC3270" w:rsidRDefault="00FC3270" w:rsidP="006364C5">
      <w:pPr>
        <w:spacing w:after="0" w:line="240" w:lineRule="auto"/>
        <w:textAlignment w:val="top"/>
        <w:outlineLvl w:val="3"/>
        <w:rPr>
          <w:rFonts w:ascii="Arial" w:eastAsia="Times New Roman" w:hAnsi="Arial" w:cs="Arial"/>
          <w:b/>
          <w:bCs/>
          <w:color w:val="27004E"/>
          <w:sz w:val="24"/>
          <w:szCs w:val="24"/>
          <w:u w:val="single"/>
          <w:lang w:eastAsia="en-GB"/>
        </w:rPr>
      </w:pPr>
    </w:p>
    <w:p w:rsidR="00FC3270" w:rsidRDefault="00FC3270" w:rsidP="006364C5">
      <w:pPr>
        <w:spacing w:after="0" w:line="240" w:lineRule="auto"/>
        <w:textAlignment w:val="top"/>
        <w:outlineLvl w:val="3"/>
        <w:rPr>
          <w:rFonts w:ascii="Arial" w:eastAsia="Times New Roman" w:hAnsi="Arial" w:cs="Arial"/>
          <w:b/>
          <w:bCs/>
          <w:color w:val="27004E"/>
          <w:sz w:val="24"/>
          <w:szCs w:val="24"/>
          <w:u w:val="single"/>
          <w:lang w:eastAsia="en-GB"/>
        </w:rPr>
      </w:pPr>
    </w:p>
    <w:p w:rsidR="00FC3270" w:rsidRDefault="00FC3270" w:rsidP="006364C5">
      <w:pPr>
        <w:spacing w:after="0" w:line="240" w:lineRule="auto"/>
        <w:textAlignment w:val="top"/>
        <w:outlineLvl w:val="3"/>
        <w:rPr>
          <w:rFonts w:ascii="Arial" w:eastAsia="Times New Roman" w:hAnsi="Arial" w:cs="Arial"/>
          <w:b/>
          <w:bCs/>
          <w:color w:val="27004E"/>
          <w:sz w:val="24"/>
          <w:szCs w:val="24"/>
          <w:u w:val="single"/>
          <w:lang w:eastAsia="en-GB"/>
        </w:rPr>
      </w:pPr>
    </w:p>
    <w:p w:rsidR="00FC3270" w:rsidRDefault="00FC3270" w:rsidP="006364C5">
      <w:pPr>
        <w:spacing w:after="0" w:line="240" w:lineRule="auto"/>
        <w:textAlignment w:val="top"/>
        <w:outlineLvl w:val="3"/>
        <w:rPr>
          <w:rFonts w:ascii="Arial" w:eastAsia="Times New Roman" w:hAnsi="Arial" w:cs="Arial"/>
          <w:b/>
          <w:bCs/>
          <w:color w:val="27004E"/>
          <w:sz w:val="24"/>
          <w:szCs w:val="24"/>
          <w:u w:val="single"/>
          <w:lang w:eastAsia="en-GB"/>
        </w:rPr>
      </w:pPr>
    </w:p>
    <w:p w:rsidR="00FC3270" w:rsidRDefault="00FC3270" w:rsidP="006364C5">
      <w:pPr>
        <w:spacing w:after="0" w:line="240" w:lineRule="auto"/>
        <w:textAlignment w:val="top"/>
        <w:outlineLvl w:val="3"/>
        <w:rPr>
          <w:rFonts w:ascii="Arial" w:eastAsia="Times New Roman" w:hAnsi="Arial" w:cs="Arial"/>
          <w:b/>
          <w:bCs/>
          <w:color w:val="27004E"/>
          <w:sz w:val="24"/>
          <w:szCs w:val="24"/>
          <w:u w:val="single"/>
          <w:lang w:eastAsia="en-GB"/>
        </w:rPr>
      </w:pPr>
    </w:p>
    <w:p w:rsidR="00FC3270" w:rsidRDefault="00FC3270" w:rsidP="006364C5">
      <w:pPr>
        <w:spacing w:after="0" w:line="240" w:lineRule="auto"/>
        <w:textAlignment w:val="top"/>
        <w:outlineLvl w:val="3"/>
        <w:rPr>
          <w:rFonts w:ascii="Arial" w:eastAsia="Times New Roman" w:hAnsi="Arial" w:cs="Arial"/>
          <w:b/>
          <w:bCs/>
          <w:color w:val="27004E"/>
          <w:sz w:val="24"/>
          <w:szCs w:val="24"/>
          <w:u w:val="single"/>
          <w:lang w:eastAsia="en-GB"/>
        </w:rPr>
      </w:pPr>
    </w:p>
    <w:p w:rsidR="00FC3270" w:rsidRDefault="00FC3270" w:rsidP="006364C5">
      <w:pPr>
        <w:spacing w:after="0" w:line="240" w:lineRule="auto"/>
        <w:textAlignment w:val="top"/>
        <w:outlineLvl w:val="3"/>
        <w:rPr>
          <w:rFonts w:ascii="Arial" w:eastAsia="Times New Roman" w:hAnsi="Arial" w:cs="Arial"/>
          <w:b/>
          <w:bCs/>
          <w:color w:val="27004E"/>
          <w:sz w:val="24"/>
          <w:szCs w:val="24"/>
          <w:u w:val="single"/>
          <w:lang w:eastAsia="en-GB"/>
        </w:rPr>
      </w:pPr>
    </w:p>
    <w:p w:rsidR="00FC3270" w:rsidRDefault="00FC3270" w:rsidP="006364C5">
      <w:pPr>
        <w:spacing w:after="0" w:line="240" w:lineRule="auto"/>
        <w:textAlignment w:val="top"/>
        <w:outlineLvl w:val="3"/>
        <w:rPr>
          <w:rFonts w:ascii="Arial" w:eastAsia="Times New Roman" w:hAnsi="Arial" w:cs="Arial"/>
          <w:b/>
          <w:bCs/>
          <w:color w:val="27004E"/>
          <w:sz w:val="24"/>
          <w:szCs w:val="24"/>
          <w:u w:val="single"/>
          <w:lang w:eastAsia="en-GB"/>
        </w:rPr>
      </w:pPr>
    </w:p>
    <w:p w:rsidR="00FC3270" w:rsidRDefault="00FC3270" w:rsidP="006364C5">
      <w:pPr>
        <w:spacing w:after="0" w:line="240" w:lineRule="auto"/>
        <w:textAlignment w:val="top"/>
        <w:outlineLvl w:val="3"/>
        <w:rPr>
          <w:rFonts w:ascii="Arial" w:eastAsia="Times New Roman" w:hAnsi="Arial" w:cs="Arial"/>
          <w:b/>
          <w:bCs/>
          <w:color w:val="27004E"/>
          <w:sz w:val="24"/>
          <w:szCs w:val="24"/>
          <w:u w:val="single"/>
          <w:lang w:eastAsia="en-GB"/>
        </w:rPr>
      </w:pPr>
    </w:p>
    <w:p w:rsidR="006364C5" w:rsidRDefault="006364C5" w:rsidP="006364C5">
      <w:pPr>
        <w:spacing w:after="0" w:line="240" w:lineRule="auto"/>
        <w:textAlignment w:val="top"/>
        <w:outlineLvl w:val="3"/>
        <w:rPr>
          <w:rFonts w:ascii="Arial" w:eastAsia="Times New Roman" w:hAnsi="Arial" w:cs="Arial"/>
          <w:b/>
          <w:bCs/>
          <w:color w:val="27004E"/>
          <w:sz w:val="24"/>
          <w:szCs w:val="24"/>
          <w:u w:val="single"/>
          <w:lang w:eastAsia="en-GB"/>
        </w:rPr>
      </w:pPr>
      <w:r w:rsidRPr="00DA1E6C">
        <w:rPr>
          <w:rFonts w:ascii="Arial" w:eastAsia="Times New Roman" w:hAnsi="Arial" w:cs="Arial"/>
          <w:b/>
          <w:bCs/>
          <w:color w:val="27004E"/>
          <w:sz w:val="24"/>
          <w:szCs w:val="24"/>
          <w:u w:val="single"/>
          <w:lang w:eastAsia="en-GB"/>
        </w:rPr>
        <w:t>Intent</w:t>
      </w:r>
    </w:p>
    <w:p w:rsidR="00DA1E6C" w:rsidRPr="00DA1E6C" w:rsidRDefault="00DA1E6C" w:rsidP="006364C5">
      <w:pPr>
        <w:spacing w:after="0" w:line="240" w:lineRule="auto"/>
        <w:textAlignment w:val="top"/>
        <w:outlineLvl w:val="3"/>
        <w:rPr>
          <w:rFonts w:ascii="Arial" w:eastAsia="Times New Roman" w:hAnsi="Arial" w:cs="Arial"/>
          <w:b/>
          <w:bCs/>
          <w:color w:val="27004E"/>
          <w:sz w:val="24"/>
          <w:szCs w:val="24"/>
          <w:u w:val="single"/>
          <w:lang w:eastAsia="en-GB"/>
        </w:rPr>
      </w:pPr>
    </w:p>
    <w:p w:rsidR="006364C5" w:rsidRPr="006364C5" w:rsidRDefault="00CD67E6" w:rsidP="006364C5">
      <w:pPr>
        <w:spacing w:after="0" w:line="240" w:lineRule="auto"/>
        <w:textAlignment w:val="top"/>
        <w:rPr>
          <w:rFonts w:ascii="Arial" w:eastAsia="Times New Roman" w:hAnsi="Arial" w:cs="Arial"/>
          <w:color w:val="27004E"/>
          <w:sz w:val="24"/>
          <w:szCs w:val="24"/>
          <w:lang w:eastAsia="en-GB"/>
        </w:rPr>
      </w:pPr>
      <w:r>
        <w:rPr>
          <w:rFonts w:ascii="Arial" w:eastAsia="Times New Roman" w:hAnsi="Arial" w:cs="Arial"/>
          <w:color w:val="27004E"/>
          <w:sz w:val="24"/>
          <w:szCs w:val="24"/>
          <w:lang w:eastAsia="en-GB"/>
        </w:rPr>
        <w:t xml:space="preserve">The school’s vision </w:t>
      </w:r>
      <w:r w:rsidR="00357AC7">
        <w:rPr>
          <w:rFonts w:ascii="Arial" w:eastAsia="Times New Roman" w:hAnsi="Arial" w:cs="Arial"/>
          <w:color w:val="27004E"/>
          <w:sz w:val="24"/>
          <w:szCs w:val="24"/>
          <w:lang w:eastAsia="en-GB"/>
        </w:rPr>
        <w:t xml:space="preserve">and values for education drive </w:t>
      </w:r>
      <w:r w:rsidR="006364C5" w:rsidRPr="006364C5">
        <w:rPr>
          <w:rFonts w:ascii="Arial" w:eastAsia="Times New Roman" w:hAnsi="Arial" w:cs="Arial"/>
          <w:color w:val="27004E"/>
          <w:sz w:val="24"/>
          <w:szCs w:val="24"/>
          <w:lang w:eastAsia="en-GB"/>
        </w:rPr>
        <w:t xml:space="preserve">our </w:t>
      </w:r>
      <w:r w:rsidR="00357AC7">
        <w:rPr>
          <w:rFonts w:ascii="Arial" w:eastAsia="Times New Roman" w:hAnsi="Arial" w:cs="Arial"/>
          <w:color w:val="27004E"/>
          <w:sz w:val="24"/>
          <w:szCs w:val="24"/>
          <w:lang w:eastAsia="en-GB"/>
        </w:rPr>
        <w:t>whole school curriculum intent.</w:t>
      </w:r>
      <w:r w:rsidR="006364C5" w:rsidRPr="006364C5">
        <w:rPr>
          <w:rFonts w:ascii="Arial" w:eastAsia="Times New Roman" w:hAnsi="Arial" w:cs="Arial"/>
          <w:color w:val="27004E"/>
          <w:sz w:val="24"/>
          <w:szCs w:val="24"/>
          <w:lang w:eastAsia="en-GB"/>
        </w:rPr>
        <w:t xml:space="preserve"> This</w:t>
      </w:r>
      <w:r w:rsidR="00357AC7">
        <w:rPr>
          <w:rFonts w:ascii="Arial" w:eastAsia="Times New Roman" w:hAnsi="Arial" w:cs="Arial"/>
          <w:color w:val="27004E"/>
          <w:sz w:val="24"/>
          <w:szCs w:val="24"/>
          <w:lang w:eastAsia="en-GB"/>
        </w:rPr>
        <w:t xml:space="preserve"> is achieved through providing an</w:t>
      </w:r>
      <w:r w:rsidR="006364C5" w:rsidRPr="006364C5">
        <w:rPr>
          <w:rFonts w:ascii="Arial" w:eastAsia="Times New Roman" w:hAnsi="Arial" w:cs="Arial"/>
          <w:color w:val="27004E"/>
          <w:sz w:val="24"/>
          <w:szCs w:val="24"/>
          <w:lang w:eastAsia="en-GB"/>
        </w:rPr>
        <w:t xml:space="preserve"> exciting, creative, a</w:t>
      </w:r>
      <w:r w:rsidR="00357AC7">
        <w:rPr>
          <w:rFonts w:ascii="Arial" w:eastAsia="Times New Roman" w:hAnsi="Arial" w:cs="Arial"/>
          <w:color w:val="27004E"/>
          <w:sz w:val="24"/>
          <w:szCs w:val="24"/>
          <w:lang w:eastAsia="en-GB"/>
        </w:rPr>
        <w:t>ctive and nurturing curriculum,</w:t>
      </w:r>
      <w:r w:rsidR="006364C5" w:rsidRPr="006364C5">
        <w:rPr>
          <w:rFonts w:ascii="Arial" w:eastAsia="Times New Roman" w:hAnsi="Arial" w:cs="Arial"/>
          <w:color w:val="27004E"/>
          <w:sz w:val="24"/>
          <w:szCs w:val="24"/>
          <w:lang w:eastAsia="en-GB"/>
        </w:rPr>
        <w:t xml:space="preserve"> which promotes the spiritual, moral, social and cultural development of </w:t>
      </w:r>
      <w:r w:rsidR="00357AC7">
        <w:rPr>
          <w:rFonts w:ascii="Arial" w:eastAsia="Times New Roman" w:hAnsi="Arial" w:cs="Arial"/>
          <w:color w:val="27004E"/>
          <w:sz w:val="24"/>
          <w:szCs w:val="24"/>
          <w:lang w:eastAsia="en-GB"/>
        </w:rPr>
        <w:t xml:space="preserve">all </w:t>
      </w:r>
      <w:r w:rsidR="006364C5" w:rsidRPr="006364C5">
        <w:rPr>
          <w:rFonts w:ascii="Arial" w:eastAsia="Times New Roman" w:hAnsi="Arial" w:cs="Arial"/>
          <w:color w:val="27004E"/>
          <w:sz w:val="24"/>
          <w:szCs w:val="24"/>
          <w:lang w:eastAsia="en-GB"/>
        </w:rPr>
        <w:t>children.</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86709A" w:rsidRDefault="00357AC7" w:rsidP="006364C5">
      <w:pPr>
        <w:spacing w:after="0" w:line="240" w:lineRule="auto"/>
        <w:textAlignment w:val="top"/>
        <w:rPr>
          <w:rFonts w:ascii="Arial" w:eastAsia="Times New Roman" w:hAnsi="Arial" w:cs="Arial"/>
          <w:color w:val="27004E"/>
          <w:sz w:val="24"/>
          <w:szCs w:val="24"/>
          <w:lang w:eastAsia="en-GB"/>
        </w:rPr>
      </w:pPr>
      <w:r>
        <w:rPr>
          <w:rFonts w:ascii="Arial" w:eastAsia="Times New Roman" w:hAnsi="Arial" w:cs="Arial"/>
          <w:color w:val="27004E"/>
          <w:sz w:val="24"/>
          <w:szCs w:val="24"/>
          <w:lang w:eastAsia="en-GB"/>
        </w:rPr>
        <w:t>The intent of</w:t>
      </w:r>
      <w:r w:rsidR="006364C5" w:rsidRPr="006364C5">
        <w:rPr>
          <w:rFonts w:ascii="Arial" w:eastAsia="Times New Roman" w:hAnsi="Arial" w:cs="Arial"/>
          <w:color w:val="27004E"/>
          <w:sz w:val="24"/>
          <w:szCs w:val="24"/>
          <w:lang w:eastAsia="en-GB"/>
        </w:rPr>
        <w:t xml:space="preserve"> Religious Education</w:t>
      </w:r>
      <w:r>
        <w:rPr>
          <w:rFonts w:ascii="Arial" w:eastAsia="Times New Roman" w:hAnsi="Arial" w:cs="Arial"/>
          <w:color w:val="27004E"/>
          <w:sz w:val="24"/>
          <w:szCs w:val="24"/>
          <w:lang w:eastAsia="en-GB"/>
        </w:rPr>
        <w:t xml:space="preserve"> teaching and learning</w:t>
      </w:r>
      <w:r w:rsidR="006364C5" w:rsidRPr="006364C5">
        <w:rPr>
          <w:rFonts w:ascii="Arial" w:eastAsia="Times New Roman" w:hAnsi="Arial" w:cs="Arial"/>
          <w:color w:val="27004E"/>
          <w:sz w:val="24"/>
          <w:szCs w:val="24"/>
          <w:lang w:eastAsia="en-GB"/>
        </w:rPr>
        <w:t xml:space="preserve"> at </w:t>
      </w:r>
      <w:r w:rsidR="00DA1E6C">
        <w:rPr>
          <w:rFonts w:ascii="Arial" w:eastAsia="Times New Roman" w:hAnsi="Arial" w:cs="Arial"/>
          <w:color w:val="27004E"/>
          <w:sz w:val="24"/>
          <w:szCs w:val="24"/>
          <w:lang w:eastAsia="en-GB"/>
        </w:rPr>
        <w:t>Gerrans</w:t>
      </w:r>
      <w:r>
        <w:rPr>
          <w:rFonts w:ascii="Arial" w:eastAsia="Times New Roman" w:hAnsi="Arial" w:cs="Arial"/>
          <w:color w:val="27004E"/>
          <w:sz w:val="24"/>
          <w:szCs w:val="24"/>
          <w:lang w:eastAsia="en-GB"/>
        </w:rPr>
        <w:t xml:space="preserve"> is aligned</w:t>
      </w:r>
      <w:r w:rsidR="00DA1E6C">
        <w:rPr>
          <w:rFonts w:ascii="Arial" w:eastAsia="Times New Roman" w:hAnsi="Arial" w:cs="Arial"/>
          <w:color w:val="27004E"/>
          <w:sz w:val="24"/>
          <w:szCs w:val="24"/>
          <w:lang w:eastAsia="en-GB"/>
        </w:rPr>
        <w:t xml:space="preserve"> </w:t>
      </w:r>
      <w:r w:rsidR="006364C5" w:rsidRPr="006364C5">
        <w:rPr>
          <w:rFonts w:ascii="Arial" w:eastAsia="Times New Roman" w:hAnsi="Arial" w:cs="Arial"/>
          <w:color w:val="27004E"/>
          <w:sz w:val="24"/>
          <w:szCs w:val="24"/>
          <w:lang w:eastAsia="en-GB"/>
        </w:rPr>
        <w:t>to the</w:t>
      </w:r>
      <w:r w:rsidR="00DA1E6C">
        <w:rPr>
          <w:rFonts w:ascii="Arial" w:eastAsia="Times New Roman" w:hAnsi="Arial" w:cs="Arial"/>
          <w:color w:val="27004E"/>
          <w:sz w:val="24"/>
          <w:szCs w:val="24"/>
          <w:lang w:eastAsia="en-GB"/>
        </w:rPr>
        <w:t xml:space="preserve"> Cornwall Syllab</w:t>
      </w:r>
      <w:r>
        <w:rPr>
          <w:rFonts w:ascii="Arial" w:eastAsia="Times New Roman" w:hAnsi="Arial" w:cs="Arial"/>
          <w:color w:val="27004E"/>
          <w:sz w:val="24"/>
          <w:szCs w:val="24"/>
          <w:lang w:eastAsia="en-GB"/>
        </w:rPr>
        <w:t>us. This aims to enable</w:t>
      </w:r>
      <w:r w:rsidR="00DA1E6C">
        <w:rPr>
          <w:rFonts w:ascii="Arial" w:eastAsia="Times New Roman" w:hAnsi="Arial" w:cs="Arial"/>
          <w:color w:val="27004E"/>
          <w:sz w:val="24"/>
          <w:szCs w:val="24"/>
          <w:lang w:eastAsia="en-GB"/>
        </w:rPr>
        <w:t xml:space="preserve"> children </w:t>
      </w:r>
      <w:r>
        <w:rPr>
          <w:rFonts w:ascii="Arial" w:eastAsia="Times New Roman" w:hAnsi="Arial" w:cs="Arial"/>
          <w:color w:val="27004E"/>
          <w:sz w:val="24"/>
          <w:szCs w:val="24"/>
          <w:lang w:eastAsia="en-GB"/>
        </w:rPr>
        <w:t>to</w:t>
      </w:r>
      <w:r w:rsidR="0086709A">
        <w:rPr>
          <w:rFonts w:ascii="Arial" w:eastAsia="Times New Roman" w:hAnsi="Arial" w:cs="Arial"/>
          <w:color w:val="27004E"/>
          <w:sz w:val="24"/>
          <w:szCs w:val="24"/>
          <w:lang w:eastAsia="en-GB"/>
        </w:rPr>
        <w:t>:</w:t>
      </w:r>
    </w:p>
    <w:p w:rsidR="0086709A" w:rsidRDefault="00357AC7" w:rsidP="0086709A">
      <w:pPr>
        <w:pStyle w:val="ListParagraph"/>
        <w:numPr>
          <w:ilvl w:val="0"/>
          <w:numId w:val="3"/>
        </w:numPr>
        <w:spacing w:after="0" w:line="240" w:lineRule="auto"/>
        <w:textAlignment w:val="top"/>
        <w:rPr>
          <w:rFonts w:ascii="Arial" w:eastAsia="Times New Roman" w:hAnsi="Arial" w:cs="Arial"/>
          <w:color w:val="27004E"/>
          <w:sz w:val="24"/>
          <w:szCs w:val="24"/>
          <w:lang w:eastAsia="en-GB"/>
        </w:rPr>
      </w:pPr>
      <w:r w:rsidRPr="0086709A">
        <w:rPr>
          <w:rFonts w:ascii="Arial" w:eastAsia="Times New Roman" w:hAnsi="Arial" w:cs="Arial"/>
          <w:color w:val="27004E"/>
          <w:sz w:val="24"/>
          <w:szCs w:val="24"/>
          <w:lang w:eastAsia="en-GB"/>
        </w:rPr>
        <w:t xml:space="preserve">gain an understanding of </w:t>
      </w:r>
      <w:r w:rsidR="006364C5" w:rsidRPr="0086709A">
        <w:rPr>
          <w:rFonts w:ascii="Arial" w:eastAsia="Times New Roman" w:hAnsi="Arial" w:cs="Arial"/>
          <w:color w:val="27004E"/>
          <w:sz w:val="24"/>
          <w:szCs w:val="24"/>
          <w:lang w:eastAsia="en-GB"/>
        </w:rPr>
        <w:t>people</w:t>
      </w:r>
      <w:r w:rsidR="00DA1E6C" w:rsidRPr="0086709A">
        <w:rPr>
          <w:rFonts w:ascii="Arial" w:eastAsia="Times New Roman" w:hAnsi="Arial" w:cs="Arial"/>
          <w:color w:val="27004E"/>
          <w:sz w:val="24"/>
          <w:szCs w:val="24"/>
          <w:lang w:eastAsia="en-GB"/>
        </w:rPr>
        <w:t>s’</w:t>
      </w:r>
      <w:r w:rsidR="006364C5" w:rsidRPr="0086709A">
        <w:rPr>
          <w:rFonts w:ascii="Arial" w:eastAsia="Times New Roman" w:hAnsi="Arial" w:cs="Arial"/>
          <w:color w:val="27004E"/>
          <w:sz w:val="24"/>
          <w:szCs w:val="24"/>
          <w:lang w:eastAsia="en-GB"/>
        </w:rPr>
        <w:t xml:space="preserve"> </w:t>
      </w:r>
      <w:r w:rsidRPr="0086709A">
        <w:rPr>
          <w:rFonts w:ascii="Arial" w:eastAsia="Times New Roman" w:hAnsi="Arial" w:cs="Arial"/>
          <w:color w:val="27004E"/>
          <w:sz w:val="24"/>
          <w:szCs w:val="24"/>
          <w:lang w:eastAsia="en-GB"/>
        </w:rPr>
        <w:t>belief systems and how these impact</w:t>
      </w:r>
      <w:r w:rsidR="00DA1E6C" w:rsidRPr="0086709A">
        <w:rPr>
          <w:rFonts w:ascii="Arial" w:eastAsia="Times New Roman" w:hAnsi="Arial" w:cs="Arial"/>
          <w:color w:val="27004E"/>
          <w:sz w:val="24"/>
          <w:szCs w:val="24"/>
          <w:lang w:eastAsia="en-GB"/>
        </w:rPr>
        <w:t xml:space="preserve"> </w:t>
      </w:r>
      <w:r w:rsidRPr="0086709A">
        <w:rPr>
          <w:rFonts w:ascii="Arial" w:eastAsia="Times New Roman" w:hAnsi="Arial" w:cs="Arial"/>
          <w:color w:val="27004E"/>
          <w:sz w:val="24"/>
          <w:szCs w:val="24"/>
          <w:lang w:eastAsia="en-GB"/>
        </w:rPr>
        <w:t>how we live</w:t>
      </w:r>
    </w:p>
    <w:p w:rsidR="0086709A" w:rsidRDefault="006364C5" w:rsidP="0086709A">
      <w:pPr>
        <w:pStyle w:val="ListParagraph"/>
        <w:numPr>
          <w:ilvl w:val="0"/>
          <w:numId w:val="3"/>
        </w:numPr>
        <w:spacing w:after="0" w:line="240" w:lineRule="auto"/>
        <w:textAlignment w:val="top"/>
        <w:rPr>
          <w:rFonts w:ascii="Arial" w:eastAsia="Times New Roman" w:hAnsi="Arial" w:cs="Arial"/>
          <w:color w:val="27004E"/>
          <w:sz w:val="24"/>
          <w:szCs w:val="24"/>
          <w:lang w:eastAsia="en-GB"/>
        </w:rPr>
      </w:pPr>
      <w:r w:rsidRPr="0086709A">
        <w:rPr>
          <w:rFonts w:ascii="Arial" w:eastAsia="Times New Roman" w:hAnsi="Arial" w:cs="Arial"/>
          <w:color w:val="27004E"/>
          <w:sz w:val="24"/>
          <w:szCs w:val="24"/>
          <w:lang w:eastAsia="en-GB"/>
        </w:rPr>
        <w:t>gain the knowledge, understanding and skills needed to handl</w:t>
      </w:r>
      <w:r w:rsidR="00357AC7" w:rsidRPr="0086709A">
        <w:rPr>
          <w:rFonts w:ascii="Arial" w:eastAsia="Times New Roman" w:hAnsi="Arial" w:cs="Arial"/>
          <w:color w:val="27004E"/>
          <w:sz w:val="24"/>
          <w:szCs w:val="24"/>
          <w:lang w:eastAsia="en-GB"/>
        </w:rPr>
        <w:t>e q</w:t>
      </w:r>
      <w:r w:rsidR="0086709A">
        <w:rPr>
          <w:rFonts w:ascii="Arial" w:eastAsia="Times New Roman" w:hAnsi="Arial" w:cs="Arial"/>
          <w:color w:val="27004E"/>
          <w:sz w:val="24"/>
          <w:szCs w:val="24"/>
          <w:lang w:eastAsia="en-GB"/>
        </w:rPr>
        <w:t xml:space="preserve">uestions raised by religion </w:t>
      </w:r>
    </w:p>
    <w:p w:rsidR="006364C5" w:rsidRPr="0086709A" w:rsidRDefault="00357AC7" w:rsidP="0086709A">
      <w:pPr>
        <w:pStyle w:val="ListParagraph"/>
        <w:numPr>
          <w:ilvl w:val="0"/>
          <w:numId w:val="3"/>
        </w:numPr>
        <w:spacing w:after="0" w:line="240" w:lineRule="auto"/>
        <w:textAlignment w:val="top"/>
        <w:rPr>
          <w:rFonts w:ascii="Arial" w:eastAsia="Times New Roman" w:hAnsi="Arial" w:cs="Arial"/>
          <w:color w:val="27004E"/>
          <w:sz w:val="24"/>
          <w:szCs w:val="24"/>
          <w:lang w:eastAsia="en-GB"/>
        </w:rPr>
      </w:pPr>
      <w:r w:rsidRPr="0086709A">
        <w:rPr>
          <w:rFonts w:ascii="Arial" w:eastAsia="Times New Roman" w:hAnsi="Arial" w:cs="Arial"/>
          <w:color w:val="27004E"/>
          <w:sz w:val="24"/>
          <w:szCs w:val="24"/>
          <w:lang w:eastAsia="en-GB"/>
        </w:rPr>
        <w:t>reflect on personal</w:t>
      </w:r>
      <w:r w:rsidR="006364C5" w:rsidRPr="0086709A">
        <w:rPr>
          <w:rFonts w:ascii="Arial" w:eastAsia="Times New Roman" w:hAnsi="Arial" w:cs="Arial"/>
          <w:color w:val="27004E"/>
          <w:sz w:val="24"/>
          <w:szCs w:val="24"/>
          <w:lang w:eastAsia="en-GB"/>
        </w:rPr>
        <w:t xml:space="preserve"> ideas and </w:t>
      </w:r>
      <w:r w:rsidR="0086709A">
        <w:rPr>
          <w:rFonts w:ascii="Arial" w:eastAsia="Times New Roman" w:hAnsi="Arial" w:cs="Arial"/>
          <w:color w:val="27004E"/>
          <w:sz w:val="24"/>
          <w:szCs w:val="24"/>
          <w:lang w:eastAsia="en-GB"/>
        </w:rPr>
        <w:t>lifestyles</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Our scheme of work is in accordance with the Cornwall Agr</w:t>
      </w:r>
      <w:r w:rsidR="0086709A">
        <w:rPr>
          <w:rFonts w:ascii="Arial" w:eastAsia="Times New Roman" w:hAnsi="Arial" w:cs="Arial"/>
          <w:color w:val="27004E"/>
          <w:sz w:val="24"/>
          <w:szCs w:val="24"/>
          <w:lang w:eastAsia="en-GB"/>
        </w:rPr>
        <w:t>eed Syllabus 2020-2025, which cumulatively builds</w:t>
      </w:r>
      <w:r w:rsidRPr="006364C5">
        <w:rPr>
          <w:rFonts w:ascii="Arial" w:eastAsia="Times New Roman" w:hAnsi="Arial" w:cs="Arial"/>
          <w:color w:val="27004E"/>
          <w:sz w:val="24"/>
          <w:szCs w:val="24"/>
          <w:lang w:eastAsia="en-GB"/>
        </w:rPr>
        <w:t xml:space="preserve"> children’s understanding of significant theological concepts </w:t>
      </w:r>
      <w:r w:rsidR="0086709A">
        <w:rPr>
          <w:rFonts w:ascii="Arial" w:eastAsia="Times New Roman" w:hAnsi="Arial" w:cs="Arial"/>
          <w:color w:val="27004E"/>
          <w:sz w:val="24"/>
          <w:szCs w:val="24"/>
          <w:lang w:eastAsia="en-GB"/>
        </w:rPr>
        <w:t>and develop</w:t>
      </w:r>
      <w:r w:rsidRPr="006364C5">
        <w:rPr>
          <w:rFonts w:ascii="Arial" w:eastAsia="Times New Roman" w:hAnsi="Arial" w:cs="Arial"/>
          <w:color w:val="27004E"/>
          <w:sz w:val="24"/>
          <w:szCs w:val="24"/>
          <w:lang w:eastAsia="en-GB"/>
        </w:rPr>
        <w:t xml:space="preserve"> their own self-understanding and understanding of the world.</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lastRenderedPageBreak/>
        <w:t> </w:t>
      </w:r>
    </w:p>
    <w:p w:rsidR="006364C5" w:rsidRDefault="006364C5" w:rsidP="006364C5">
      <w:pPr>
        <w:spacing w:after="0" w:line="240" w:lineRule="auto"/>
        <w:textAlignment w:val="top"/>
        <w:outlineLvl w:val="3"/>
        <w:rPr>
          <w:rFonts w:ascii="Arial" w:eastAsia="Times New Roman" w:hAnsi="Arial" w:cs="Arial"/>
          <w:b/>
          <w:bCs/>
          <w:color w:val="27004E"/>
          <w:sz w:val="24"/>
          <w:szCs w:val="24"/>
          <w:u w:val="single"/>
          <w:lang w:eastAsia="en-GB"/>
        </w:rPr>
      </w:pPr>
      <w:r w:rsidRPr="00DA1E6C">
        <w:rPr>
          <w:rFonts w:ascii="Arial" w:eastAsia="Times New Roman" w:hAnsi="Arial" w:cs="Arial"/>
          <w:b/>
          <w:bCs/>
          <w:color w:val="27004E"/>
          <w:sz w:val="24"/>
          <w:szCs w:val="24"/>
          <w:u w:val="single"/>
          <w:lang w:eastAsia="en-GB"/>
        </w:rPr>
        <w:t>Implementation</w:t>
      </w:r>
    </w:p>
    <w:p w:rsidR="0086709A" w:rsidRPr="00DA1E6C" w:rsidRDefault="0086709A" w:rsidP="006364C5">
      <w:pPr>
        <w:spacing w:after="0" w:line="240" w:lineRule="auto"/>
        <w:textAlignment w:val="top"/>
        <w:outlineLvl w:val="3"/>
        <w:rPr>
          <w:rFonts w:ascii="Arial" w:eastAsia="Times New Roman" w:hAnsi="Arial" w:cs="Arial"/>
          <w:b/>
          <w:bCs/>
          <w:color w:val="27004E"/>
          <w:sz w:val="24"/>
          <w:szCs w:val="24"/>
          <w:u w:val="single"/>
          <w:lang w:eastAsia="en-GB"/>
        </w:rPr>
      </w:pP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xml:space="preserve">The Implementation of the School’s programme of study for RE is in accordance with ‘The Agreed Syllabus for Religious Education in Cornwall 2020-2025.’ All religions and their communities are treated with respect and sensitivity and we value the links that can be made between home, school and a faith community. We acknowledge that each religion studied can contribute to the </w:t>
      </w:r>
      <w:r w:rsidR="00FE3CFF">
        <w:rPr>
          <w:rFonts w:ascii="Arial" w:eastAsia="Times New Roman" w:hAnsi="Arial" w:cs="Arial"/>
          <w:color w:val="27004E"/>
          <w:sz w:val="24"/>
          <w:szCs w:val="24"/>
          <w:lang w:eastAsia="en-GB"/>
        </w:rPr>
        <w:t xml:space="preserve">overreaching </w:t>
      </w:r>
      <w:r w:rsidRPr="006364C5">
        <w:rPr>
          <w:rFonts w:ascii="Arial" w:eastAsia="Times New Roman" w:hAnsi="Arial" w:cs="Arial"/>
          <w:color w:val="27004E"/>
          <w:sz w:val="24"/>
          <w:szCs w:val="24"/>
          <w:lang w:eastAsia="en-GB"/>
        </w:rPr>
        <w:t>education of all our pupils. We promote teaching in Religious Education that stresses open enquiry and first-hand experiences wherever possible for both staff and children.</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xml:space="preserve">Our Religious Education Curriculum is high </w:t>
      </w:r>
      <w:r w:rsidR="00FE3CFF">
        <w:rPr>
          <w:rFonts w:ascii="Arial" w:eastAsia="Times New Roman" w:hAnsi="Arial" w:cs="Arial"/>
          <w:color w:val="27004E"/>
          <w:sz w:val="24"/>
          <w:szCs w:val="24"/>
          <w:lang w:eastAsia="en-GB"/>
        </w:rPr>
        <w:t>quality, well thought</w:t>
      </w:r>
      <w:r w:rsidR="00AE37A0">
        <w:rPr>
          <w:rFonts w:ascii="Arial" w:eastAsia="Times New Roman" w:hAnsi="Arial" w:cs="Arial"/>
          <w:color w:val="27004E"/>
          <w:sz w:val="24"/>
          <w:szCs w:val="24"/>
          <w:lang w:eastAsia="en-GB"/>
        </w:rPr>
        <w:t xml:space="preserve"> out and planned to demonstrate and </w:t>
      </w:r>
      <w:r w:rsidR="00FE3CFF">
        <w:rPr>
          <w:rFonts w:ascii="Arial" w:eastAsia="Times New Roman" w:hAnsi="Arial" w:cs="Arial"/>
          <w:color w:val="27004E"/>
          <w:sz w:val="24"/>
          <w:szCs w:val="24"/>
          <w:lang w:eastAsia="en-GB"/>
        </w:rPr>
        <w:t xml:space="preserve">enhance </w:t>
      </w:r>
      <w:r w:rsidR="00AE37A0">
        <w:rPr>
          <w:rFonts w:ascii="Arial" w:eastAsia="Times New Roman" w:hAnsi="Arial" w:cs="Arial"/>
          <w:color w:val="27004E"/>
          <w:sz w:val="24"/>
          <w:szCs w:val="24"/>
          <w:lang w:eastAsia="en-GB"/>
        </w:rPr>
        <w:t>progression. The scheme of work</w:t>
      </w:r>
      <w:r w:rsidRPr="006364C5">
        <w:rPr>
          <w:rFonts w:ascii="Arial" w:eastAsia="Times New Roman" w:hAnsi="Arial" w:cs="Arial"/>
          <w:color w:val="27004E"/>
          <w:sz w:val="24"/>
          <w:szCs w:val="24"/>
          <w:lang w:eastAsia="en-GB"/>
        </w:rPr>
        <w:t xml:space="preserve"> is implemented in school through a </w:t>
      </w:r>
      <w:r w:rsidR="00867F3D">
        <w:rPr>
          <w:rFonts w:ascii="Arial" w:eastAsia="Times New Roman" w:hAnsi="Arial" w:cs="Arial"/>
          <w:color w:val="27004E"/>
          <w:sz w:val="24"/>
          <w:szCs w:val="24"/>
          <w:lang w:eastAsia="en-GB"/>
        </w:rPr>
        <w:t>multi-</w:t>
      </w:r>
      <w:r w:rsidRPr="006364C5">
        <w:rPr>
          <w:rFonts w:ascii="Arial" w:eastAsia="Times New Roman" w:hAnsi="Arial" w:cs="Arial"/>
          <w:color w:val="27004E"/>
          <w:sz w:val="24"/>
          <w:szCs w:val="24"/>
          <w:lang w:eastAsia="en-GB"/>
        </w:rPr>
        <w:t xml:space="preserve">sensory approach, where children may look at and handle religious artefacts, hear religious music or taste food from a religious tradition. Work in Religious Education </w:t>
      </w:r>
      <w:r w:rsidR="00867F3D">
        <w:rPr>
          <w:rFonts w:ascii="Arial" w:eastAsia="Times New Roman" w:hAnsi="Arial" w:cs="Arial"/>
          <w:color w:val="27004E"/>
          <w:sz w:val="24"/>
          <w:szCs w:val="24"/>
          <w:lang w:eastAsia="en-GB"/>
        </w:rPr>
        <w:t xml:space="preserve">is child centred wherever possible, building on </w:t>
      </w:r>
      <w:r w:rsidRPr="006364C5">
        <w:rPr>
          <w:rFonts w:ascii="Arial" w:eastAsia="Times New Roman" w:hAnsi="Arial" w:cs="Arial"/>
          <w:color w:val="27004E"/>
          <w:sz w:val="24"/>
          <w:szCs w:val="24"/>
          <w:lang w:eastAsia="en-GB"/>
        </w:rPr>
        <w:t>children’s own experiences and uses contemporary issues to stimulate discussion. Reflection on learning is a key aspect to each RE lesson. Children make sense of a range of beliefs, understand the impact and make connections.</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6364C5" w:rsidRPr="006364C5" w:rsidRDefault="00B4408E" w:rsidP="006364C5">
      <w:pPr>
        <w:spacing w:after="0" w:line="240" w:lineRule="auto"/>
        <w:textAlignment w:val="top"/>
        <w:rPr>
          <w:rFonts w:ascii="Arial" w:eastAsia="Times New Roman" w:hAnsi="Arial" w:cs="Arial"/>
          <w:color w:val="27004E"/>
          <w:sz w:val="24"/>
          <w:szCs w:val="24"/>
          <w:lang w:eastAsia="en-GB"/>
        </w:rPr>
      </w:pPr>
      <w:r w:rsidRPr="00B4408E">
        <w:rPr>
          <w:rFonts w:ascii="Arial" w:eastAsia="Times New Roman" w:hAnsi="Arial" w:cs="Arial"/>
          <w:color w:val="27004E"/>
          <w:sz w:val="24"/>
          <w:szCs w:val="24"/>
          <w:lang w:eastAsia="en-GB"/>
        </w:rPr>
        <w:t xml:space="preserve">We implement </w:t>
      </w:r>
      <w:r w:rsidR="006364C5" w:rsidRPr="00B4408E">
        <w:rPr>
          <w:rFonts w:ascii="Arial" w:eastAsia="Times New Roman" w:hAnsi="Arial" w:cs="Arial"/>
          <w:color w:val="27004E"/>
          <w:sz w:val="24"/>
          <w:szCs w:val="24"/>
          <w:lang w:eastAsia="en-GB"/>
        </w:rPr>
        <w:t>a coherently planned Religious E</w:t>
      </w:r>
      <w:r w:rsidR="00F33402" w:rsidRPr="00B4408E">
        <w:rPr>
          <w:rFonts w:ascii="Arial" w:eastAsia="Times New Roman" w:hAnsi="Arial" w:cs="Arial"/>
          <w:color w:val="27004E"/>
          <w:sz w:val="24"/>
          <w:szCs w:val="24"/>
          <w:lang w:eastAsia="en-GB"/>
        </w:rPr>
        <w:t>ducation curriculu</w:t>
      </w:r>
      <w:r w:rsidRPr="00B4408E">
        <w:rPr>
          <w:rFonts w:ascii="Arial" w:eastAsia="Times New Roman" w:hAnsi="Arial" w:cs="Arial"/>
          <w:color w:val="27004E"/>
          <w:sz w:val="24"/>
          <w:szCs w:val="24"/>
          <w:lang w:eastAsia="en-GB"/>
        </w:rPr>
        <w:t>m which</w:t>
      </w:r>
      <w:r>
        <w:rPr>
          <w:rFonts w:ascii="Arial" w:eastAsia="Times New Roman" w:hAnsi="Arial" w:cs="Arial"/>
          <w:color w:val="27004E"/>
          <w:sz w:val="24"/>
          <w:szCs w:val="24"/>
          <w:lang w:eastAsia="en-GB"/>
        </w:rPr>
        <w:t xml:space="preserve"> </w:t>
      </w:r>
      <w:r w:rsidRPr="00B4408E">
        <w:rPr>
          <w:rFonts w:ascii="Arial" w:eastAsia="Times New Roman" w:hAnsi="Arial" w:cs="Arial"/>
          <w:color w:val="27004E"/>
          <w:sz w:val="24"/>
          <w:szCs w:val="24"/>
          <w:lang w:eastAsia="en-GB"/>
        </w:rPr>
        <w:t>follow</w:t>
      </w:r>
      <w:r>
        <w:rPr>
          <w:rFonts w:ascii="Arial" w:eastAsia="Times New Roman" w:hAnsi="Arial" w:cs="Arial"/>
          <w:color w:val="27004E"/>
          <w:sz w:val="24"/>
          <w:szCs w:val="24"/>
          <w:lang w:eastAsia="en-GB"/>
        </w:rPr>
        <w:t xml:space="preserve">s the </w:t>
      </w:r>
      <w:r w:rsidRPr="00B4408E">
        <w:rPr>
          <w:rFonts w:ascii="Arial" w:eastAsia="Times New Roman" w:hAnsi="Arial" w:cs="Arial"/>
          <w:color w:val="27004E"/>
          <w:sz w:val="24"/>
          <w:szCs w:val="24"/>
          <w:lang w:eastAsia="en-GB"/>
        </w:rPr>
        <w:t xml:space="preserve">National Curriculum </w:t>
      </w:r>
      <w:r>
        <w:rPr>
          <w:rFonts w:ascii="Arial" w:eastAsia="Times New Roman" w:hAnsi="Arial" w:cs="Arial"/>
          <w:color w:val="27004E"/>
          <w:sz w:val="24"/>
          <w:szCs w:val="24"/>
          <w:lang w:eastAsia="en-GB"/>
        </w:rPr>
        <w:t xml:space="preserve">Programmes of Study </w:t>
      </w:r>
      <w:r w:rsidRPr="00B4408E">
        <w:rPr>
          <w:rFonts w:ascii="Arial" w:eastAsia="Times New Roman" w:hAnsi="Arial" w:cs="Arial"/>
          <w:color w:val="27004E"/>
          <w:sz w:val="24"/>
          <w:szCs w:val="24"/>
          <w:lang w:eastAsia="en-GB"/>
        </w:rPr>
        <w:t>for Religious Education</w:t>
      </w:r>
      <w:r>
        <w:rPr>
          <w:rFonts w:ascii="Arial" w:eastAsia="Times New Roman" w:hAnsi="Arial" w:cs="Arial"/>
          <w:color w:val="27004E"/>
          <w:sz w:val="24"/>
          <w:szCs w:val="24"/>
          <w:lang w:eastAsia="en-GB"/>
        </w:rPr>
        <w:t xml:space="preserve">, and which encompasses the following broad themes: </w:t>
      </w:r>
      <w:r w:rsidR="006364C5" w:rsidRPr="00B4408E">
        <w:rPr>
          <w:rFonts w:ascii="Arial" w:eastAsia="Times New Roman" w:hAnsi="Arial" w:cs="Arial"/>
          <w:color w:val="27004E"/>
          <w:sz w:val="24"/>
          <w:szCs w:val="24"/>
          <w:lang w:eastAsia="en-GB"/>
        </w:rPr>
        <w:t>Understanding beliefs and teachings, Understand practices and lifestyle, Under</w:t>
      </w:r>
      <w:r>
        <w:rPr>
          <w:rFonts w:ascii="Arial" w:eastAsia="Times New Roman" w:hAnsi="Arial" w:cs="Arial"/>
          <w:color w:val="27004E"/>
          <w:sz w:val="24"/>
          <w:szCs w:val="24"/>
          <w:lang w:eastAsia="en-GB"/>
        </w:rPr>
        <w:t xml:space="preserve">stand how beliefs are conveyed, and </w:t>
      </w:r>
      <w:r w:rsidR="006364C5" w:rsidRPr="00B4408E">
        <w:rPr>
          <w:rFonts w:ascii="Arial" w:eastAsia="Times New Roman" w:hAnsi="Arial" w:cs="Arial"/>
          <w:color w:val="27004E"/>
          <w:sz w:val="24"/>
          <w:szCs w:val="24"/>
          <w:lang w:eastAsia="en-GB"/>
        </w:rPr>
        <w:t>Refle</w:t>
      </w:r>
      <w:r w:rsidRPr="00B4408E">
        <w:rPr>
          <w:rFonts w:ascii="Arial" w:eastAsia="Times New Roman" w:hAnsi="Arial" w:cs="Arial"/>
          <w:color w:val="27004E"/>
          <w:sz w:val="24"/>
          <w:szCs w:val="24"/>
          <w:lang w:eastAsia="en-GB"/>
        </w:rPr>
        <w:t>ct</w:t>
      </w:r>
      <w:r>
        <w:rPr>
          <w:rFonts w:ascii="Arial" w:eastAsia="Times New Roman" w:hAnsi="Arial" w:cs="Arial"/>
          <w:color w:val="27004E"/>
          <w:sz w:val="24"/>
          <w:szCs w:val="24"/>
          <w:lang w:eastAsia="en-GB"/>
        </w:rPr>
        <w:t>ing and </w:t>
      </w:r>
      <w:r w:rsidRPr="00B4408E">
        <w:rPr>
          <w:rFonts w:ascii="Arial" w:eastAsia="Times New Roman" w:hAnsi="Arial" w:cs="Arial"/>
          <w:color w:val="27004E"/>
          <w:sz w:val="24"/>
          <w:szCs w:val="24"/>
          <w:lang w:eastAsia="en-GB"/>
        </w:rPr>
        <w:t>Understand</w:t>
      </w:r>
      <w:r>
        <w:rPr>
          <w:rFonts w:ascii="Arial" w:eastAsia="Times New Roman" w:hAnsi="Arial" w:cs="Arial"/>
          <w:color w:val="27004E"/>
          <w:sz w:val="24"/>
          <w:szCs w:val="24"/>
          <w:lang w:eastAsia="en-GB"/>
        </w:rPr>
        <w:t>ing</w:t>
      </w:r>
      <w:r w:rsidRPr="00B4408E">
        <w:rPr>
          <w:rFonts w:ascii="Arial" w:eastAsia="Times New Roman" w:hAnsi="Arial" w:cs="Arial"/>
          <w:color w:val="27004E"/>
          <w:sz w:val="24"/>
          <w:szCs w:val="24"/>
          <w:lang w:eastAsia="en-GB"/>
        </w:rPr>
        <w:t xml:space="preserve"> values</w:t>
      </w:r>
      <w:r>
        <w:rPr>
          <w:rFonts w:ascii="Arial" w:eastAsia="Times New Roman" w:hAnsi="Arial" w:cs="Arial"/>
          <w:color w:val="27004E"/>
          <w:sz w:val="24"/>
          <w:szCs w:val="24"/>
          <w:lang w:eastAsia="en-GB"/>
        </w:rPr>
        <w:t xml:space="preserve">. Thus </w:t>
      </w:r>
      <w:r w:rsidR="006364C5" w:rsidRPr="00B4408E">
        <w:rPr>
          <w:rFonts w:ascii="Arial" w:eastAsia="Times New Roman" w:hAnsi="Arial" w:cs="Arial"/>
          <w:color w:val="27004E"/>
          <w:sz w:val="24"/>
          <w:szCs w:val="24"/>
          <w:lang w:eastAsia="en-GB"/>
        </w:rPr>
        <w:t xml:space="preserve">children </w:t>
      </w:r>
      <w:r>
        <w:rPr>
          <w:rFonts w:ascii="Arial" w:eastAsia="Times New Roman" w:hAnsi="Arial" w:cs="Arial"/>
          <w:color w:val="27004E"/>
          <w:sz w:val="24"/>
          <w:szCs w:val="24"/>
          <w:lang w:eastAsia="en-GB"/>
        </w:rPr>
        <w:t xml:space="preserve">are enabled </w:t>
      </w:r>
      <w:r w:rsidR="006364C5" w:rsidRPr="00B4408E">
        <w:rPr>
          <w:rFonts w:ascii="Arial" w:eastAsia="Times New Roman" w:hAnsi="Arial" w:cs="Arial"/>
          <w:color w:val="27004E"/>
          <w:sz w:val="24"/>
          <w:szCs w:val="24"/>
          <w:lang w:eastAsia="en-GB"/>
        </w:rPr>
        <w:t xml:space="preserve">to reinforce and build upon prior learning, make connections and develop </w:t>
      </w:r>
      <w:r>
        <w:rPr>
          <w:rFonts w:ascii="Arial" w:eastAsia="Times New Roman" w:hAnsi="Arial" w:cs="Arial"/>
          <w:color w:val="27004E"/>
          <w:sz w:val="24"/>
          <w:szCs w:val="24"/>
          <w:lang w:eastAsia="en-GB"/>
        </w:rPr>
        <w:t>subject specific language, while developing</w:t>
      </w:r>
      <w:r w:rsidR="00A737A6">
        <w:rPr>
          <w:rFonts w:ascii="Arial" w:eastAsia="Times New Roman" w:hAnsi="Arial" w:cs="Arial"/>
          <w:color w:val="27004E"/>
          <w:sz w:val="24"/>
          <w:szCs w:val="24"/>
          <w:lang w:eastAsia="en-GB"/>
        </w:rPr>
        <w:t xml:space="preserve"> </w:t>
      </w:r>
      <w:r>
        <w:rPr>
          <w:rFonts w:ascii="Arial" w:eastAsia="Times New Roman" w:hAnsi="Arial" w:cs="Arial"/>
          <w:color w:val="27004E"/>
          <w:sz w:val="24"/>
          <w:szCs w:val="24"/>
          <w:lang w:eastAsia="en-GB"/>
        </w:rPr>
        <w:t xml:space="preserve">a </w:t>
      </w:r>
      <w:r w:rsidR="006364C5" w:rsidRPr="00B4408E">
        <w:rPr>
          <w:rFonts w:ascii="Arial" w:eastAsia="Times New Roman" w:hAnsi="Arial" w:cs="Arial"/>
          <w:color w:val="27004E"/>
          <w:sz w:val="24"/>
          <w:szCs w:val="24"/>
          <w:lang w:eastAsia="en-GB"/>
        </w:rPr>
        <w:t xml:space="preserve">vertical accumulation of knowledge and skills. </w:t>
      </w:r>
    </w:p>
    <w:p w:rsidR="006364C5" w:rsidRPr="006364C5" w:rsidRDefault="006364C5" w:rsidP="006364C5">
      <w:pPr>
        <w:spacing w:after="0" w:line="240" w:lineRule="auto"/>
        <w:jc w:val="both"/>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xml:space="preserve">Our </w:t>
      </w:r>
      <w:r w:rsidR="00AD6AF2">
        <w:rPr>
          <w:rFonts w:ascii="Arial" w:eastAsia="Times New Roman" w:hAnsi="Arial" w:cs="Arial"/>
          <w:color w:val="27004E"/>
          <w:sz w:val="24"/>
          <w:szCs w:val="24"/>
          <w:lang w:eastAsia="en-GB"/>
        </w:rPr>
        <w:t xml:space="preserve">yearly </w:t>
      </w:r>
      <w:r w:rsidRPr="006364C5">
        <w:rPr>
          <w:rFonts w:ascii="Arial" w:eastAsia="Times New Roman" w:hAnsi="Arial" w:cs="Arial"/>
          <w:color w:val="27004E"/>
          <w:sz w:val="24"/>
          <w:szCs w:val="24"/>
          <w:lang w:eastAsia="en-GB"/>
        </w:rPr>
        <w:t>plan</w:t>
      </w:r>
      <w:r w:rsidR="00AD6AF2">
        <w:rPr>
          <w:rFonts w:ascii="Arial" w:eastAsia="Times New Roman" w:hAnsi="Arial" w:cs="Arial"/>
          <w:color w:val="27004E"/>
          <w:sz w:val="24"/>
          <w:szCs w:val="24"/>
          <w:lang w:eastAsia="en-GB"/>
        </w:rPr>
        <w:t>ning</w:t>
      </w:r>
      <w:r w:rsidRPr="006364C5">
        <w:rPr>
          <w:rFonts w:ascii="Arial" w:eastAsia="Times New Roman" w:hAnsi="Arial" w:cs="Arial"/>
          <w:color w:val="27004E"/>
          <w:sz w:val="24"/>
          <w:szCs w:val="24"/>
          <w:lang w:eastAsia="en-GB"/>
        </w:rPr>
        <w:t xml:space="preserve"> encompasses units of work from Understanding Christianity where the teachi</w:t>
      </w:r>
      <w:r w:rsidR="00C90832">
        <w:rPr>
          <w:rFonts w:ascii="Arial" w:eastAsia="Times New Roman" w:hAnsi="Arial" w:cs="Arial"/>
          <w:color w:val="27004E"/>
          <w:sz w:val="24"/>
          <w:szCs w:val="24"/>
          <w:lang w:eastAsia="en-GB"/>
        </w:rPr>
        <w:t>ng and learning approach equips</w:t>
      </w:r>
      <w:r w:rsidRPr="006364C5">
        <w:rPr>
          <w:rFonts w:ascii="Arial" w:eastAsia="Times New Roman" w:hAnsi="Arial" w:cs="Arial"/>
          <w:color w:val="27004E"/>
          <w:sz w:val="24"/>
          <w:szCs w:val="24"/>
          <w:lang w:eastAsia="en-GB"/>
        </w:rPr>
        <w:t xml:space="preserve"> children to move from an understanding of the biblical text and how to handle it, to an understanding of what this means for Christians within the Church and in Christian living.  It includes opportunities for children to examine and evaluate connections between these ideas and the wider world.</w:t>
      </w:r>
    </w:p>
    <w:p w:rsidR="005B2084" w:rsidRPr="006364C5" w:rsidRDefault="005B2084" w:rsidP="006364C5">
      <w:pPr>
        <w:spacing w:after="0" w:line="240" w:lineRule="auto"/>
        <w:textAlignment w:val="top"/>
        <w:rPr>
          <w:rFonts w:ascii="Arial" w:eastAsia="Times New Roman" w:hAnsi="Arial" w:cs="Arial"/>
          <w:color w:val="27004E"/>
          <w:sz w:val="24"/>
          <w:szCs w:val="24"/>
          <w:lang w:eastAsia="en-GB"/>
        </w:rPr>
      </w:pPr>
      <w:r>
        <w:rPr>
          <w:rFonts w:ascii="Arial" w:eastAsia="Times New Roman" w:hAnsi="Arial" w:cs="Arial"/>
          <w:color w:val="27004E"/>
          <w:sz w:val="24"/>
          <w:szCs w:val="24"/>
          <w:lang w:eastAsia="en-GB"/>
        </w:rPr>
        <w:t>Teachers also draw on personal experiences and direct contact with Holy books/teachings.</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5B2084" w:rsidRDefault="005B2084"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p>
    <w:p w:rsidR="005B2084" w:rsidRDefault="005B2084"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p>
    <w:p w:rsidR="00723912" w:rsidRDefault="00723912"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p>
    <w:p w:rsidR="00723912" w:rsidRDefault="00723912"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p>
    <w:p w:rsidR="00723912" w:rsidRDefault="00723912"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p>
    <w:p w:rsidR="00723912" w:rsidRDefault="00723912"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p>
    <w:p w:rsidR="00723912" w:rsidRDefault="00723912"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p>
    <w:p w:rsidR="00723912" w:rsidRDefault="00723912"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p>
    <w:p w:rsidR="00723912" w:rsidRDefault="00723912"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p>
    <w:p w:rsidR="00723912" w:rsidRDefault="00723912"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p>
    <w:p w:rsidR="00723912" w:rsidRDefault="00723912"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p>
    <w:p w:rsidR="000C0E48" w:rsidRDefault="000C0E48"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p>
    <w:p w:rsidR="000C0E48" w:rsidRDefault="000C0E48"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p>
    <w:p w:rsidR="000C0E48" w:rsidRDefault="000C0E48"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p>
    <w:p w:rsidR="006364C5" w:rsidRDefault="006364C5" w:rsidP="006364C5">
      <w:pPr>
        <w:spacing w:after="0" w:line="240" w:lineRule="auto"/>
        <w:jc w:val="both"/>
        <w:textAlignment w:val="top"/>
        <w:outlineLvl w:val="3"/>
        <w:rPr>
          <w:rFonts w:ascii="Arial" w:eastAsia="Times New Roman" w:hAnsi="Arial" w:cs="Arial"/>
          <w:b/>
          <w:bCs/>
          <w:color w:val="27004E"/>
          <w:sz w:val="24"/>
          <w:szCs w:val="24"/>
          <w:u w:val="single"/>
          <w:bdr w:val="none" w:sz="0" w:space="0" w:color="auto" w:frame="1"/>
          <w:lang w:eastAsia="en-GB"/>
        </w:rPr>
      </w:pPr>
      <w:r w:rsidRPr="005B2084">
        <w:rPr>
          <w:rFonts w:ascii="Arial" w:eastAsia="Times New Roman" w:hAnsi="Arial" w:cs="Arial"/>
          <w:b/>
          <w:bCs/>
          <w:color w:val="27004E"/>
          <w:sz w:val="24"/>
          <w:szCs w:val="24"/>
          <w:u w:val="single"/>
          <w:bdr w:val="none" w:sz="0" w:space="0" w:color="auto" w:frame="1"/>
          <w:lang w:eastAsia="en-GB"/>
        </w:rPr>
        <w:t>Impact</w:t>
      </w:r>
    </w:p>
    <w:p w:rsidR="005B2084" w:rsidRPr="005B2084" w:rsidRDefault="005B2084" w:rsidP="006364C5">
      <w:pPr>
        <w:spacing w:after="0" w:line="240" w:lineRule="auto"/>
        <w:jc w:val="both"/>
        <w:textAlignment w:val="top"/>
        <w:outlineLvl w:val="3"/>
        <w:rPr>
          <w:rFonts w:ascii="Arial" w:eastAsia="Times New Roman" w:hAnsi="Arial" w:cs="Arial"/>
          <w:b/>
          <w:bCs/>
          <w:color w:val="27004E"/>
          <w:sz w:val="24"/>
          <w:szCs w:val="24"/>
          <w:u w:val="single"/>
          <w:lang w:eastAsia="en-GB"/>
        </w:rPr>
      </w:pP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Our Religious Education curriculum provokes challenging questions about the ultimate meaning and purpose of life, beliefs about God, the self and the nature of reality, issues of right and wrong and what it means to be human. It develops children’s knowledge and understanding of Christianity, other principal religions, other religious traditions and other worldviews that offer answers to questions such as these.</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It offers opportunities for personal reflection and spiritual development. It enhances children’s awareness and understanding of religions and beliefs, teachings, practices and forms of expression, as well as of the influence of religion on individuals, families, communities and cultures.</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Religious Education encourages pupils to learn from different religions, beliefs, values and traditions while exploring their own beliefs and questions of meaning. It challenges pupils to reflect on, consider, analyse, interpret and evaluate issues of truth, belief, faith and ethics and</w:t>
      </w:r>
      <w:r w:rsidR="000C0E48">
        <w:rPr>
          <w:rFonts w:ascii="Arial" w:eastAsia="Times New Roman" w:hAnsi="Arial" w:cs="Arial"/>
          <w:color w:val="27004E"/>
          <w:sz w:val="24"/>
          <w:szCs w:val="24"/>
          <w:lang w:eastAsia="en-GB"/>
        </w:rPr>
        <w:t xml:space="preserve"> to communicate their responses respectfully and in a safe environment.</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The importance of Religious Education is that it encourages pupils to develop their sense of identity and belonging. It enables them to flourish individually within their communities and as citizens in a pluralistic society and global community.</w:t>
      </w:r>
    </w:p>
    <w:p w:rsidR="006364C5" w:rsidRPr="006364C5" w:rsidRDefault="006364C5" w:rsidP="006364C5">
      <w:pPr>
        <w:spacing w:after="0" w:line="240" w:lineRule="auto"/>
        <w:jc w:val="both"/>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6364C5" w:rsidRPr="006364C5" w:rsidRDefault="006364C5" w:rsidP="006364C5">
      <w:pPr>
        <w:spacing w:after="0" w:line="240" w:lineRule="auto"/>
        <w:jc w:val="both"/>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Religious Education has an important role in preparing pupils for adult life, employment and lifelong learning. It enables pupils to develop respect for and sensitivity to others, in particular those whose faiths and beliefs are different from their own. It promotes discernment and enables pupils to combat prejudice.</w:t>
      </w:r>
    </w:p>
    <w:p w:rsidR="006364C5" w:rsidRPr="006364C5" w:rsidRDefault="006364C5" w:rsidP="006364C5">
      <w:pPr>
        <w:spacing w:after="0" w:line="240" w:lineRule="auto"/>
        <w:jc w:val="both"/>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We measure the impact of our curriculum through the following methods:</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6364C5" w:rsidRPr="006364C5" w:rsidRDefault="006364C5" w:rsidP="006364C5">
      <w:pPr>
        <w:numPr>
          <w:ilvl w:val="0"/>
          <w:numId w:val="2"/>
        </w:numPr>
        <w:spacing w:after="0" w:line="240" w:lineRule="auto"/>
        <w:ind w:left="0"/>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Formative assessing of children’s understanding of topic (including vocabulary) before, during and after a unit is taught through a range of methods including mind maps, KWL grids and low stake quizzes</w:t>
      </w:r>
    </w:p>
    <w:p w:rsidR="006364C5" w:rsidRPr="006364C5" w:rsidRDefault="006364C5" w:rsidP="006364C5">
      <w:pPr>
        <w:numPr>
          <w:ilvl w:val="0"/>
          <w:numId w:val="2"/>
        </w:numPr>
        <w:spacing w:after="0" w:line="240" w:lineRule="auto"/>
        <w:ind w:left="0"/>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Images and videos of the children’s practical learning</w:t>
      </w:r>
    </w:p>
    <w:p w:rsidR="006364C5" w:rsidRPr="006364C5" w:rsidRDefault="00852561" w:rsidP="006364C5">
      <w:pPr>
        <w:numPr>
          <w:ilvl w:val="0"/>
          <w:numId w:val="2"/>
        </w:numPr>
        <w:spacing w:after="0" w:line="240" w:lineRule="auto"/>
        <w:ind w:left="0"/>
        <w:textAlignment w:val="top"/>
        <w:rPr>
          <w:rFonts w:ascii="Arial" w:eastAsia="Times New Roman" w:hAnsi="Arial" w:cs="Arial"/>
          <w:color w:val="27004E"/>
          <w:sz w:val="24"/>
          <w:szCs w:val="24"/>
          <w:lang w:eastAsia="en-GB"/>
        </w:rPr>
      </w:pPr>
      <w:r>
        <w:rPr>
          <w:rFonts w:ascii="Arial" w:eastAsia="Times New Roman" w:hAnsi="Arial" w:cs="Arial"/>
          <w:color w:val="27004E"/>
          <w:sz w:val="24"/>
          <w:szCs w:val="24"/>
          <w:lang w:eastAsia="en-GB"/>
        </w:rPr>
        <w:t>Discussion with</w:t>
      </w:r>
      <w:r w:rsidR="006364C5" w:rsidRPr="006364C5">
        <w:rPr>
          <w:rFonts w:ascii="Arial" w:eastAsia="Times New Roman" w:hAnsi="Arial" w:cs="Arial"/>
          <w:color w:val="27004E"/>
          <w:sz w:val="24"/>
          <w:szCs w:val="24"/>
          <w:lang w:eastAsia="en-GB"/>
        </w:rPr>
        <w:t xml:space="preserve"> the pupils about their learning (pupil voice) with their books and floor books</w:t>
      </w:r>
    </w:p>
    <w:p w:rsidR="006364C5" w:rsidRPr="006364C5" w:rsidRDefault="006364C5" w:rsidP="006364C5">
      <w:pPr>
        <w:numPr>
          <w:ilvl w:val="0"/>
          <w:numId w:val="2"/>
        </w:numPr>
        <w:spacing w:after="0" w:line="240" w:lineRule="auto"/>
        <w:ind w:left="0"/>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Annual reporting to parents of standards across the curriculum</w:t>
      </w:r>
    </w:p>
    <w:p w:rsidR="006364C5" w:rsidRPr="006364C5" w:rsidRDefault="006364C5" w:rsidP="006364C5">
      <w:pPr>
        <w:numPr>
          <w:ilvl w:val="0"/>
          <w:numId w:val="2"/>
        </w:numPr>
        <w:spacing w:after="0" w:line="240" w:lineRule="auto"/>
        <w:ind w:left="0"/>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Marking of written work in books</w:t>
      </w:r>
    </w:p>
    <w:p w:rsidR="006364C5" w:rsidRDefault="006364C5" w:rsidP="006364C5">
      <w:pPr>
        <w:spacing w:after="0" w:line="240" w:lineRule="auto"/>
        <w:textAlignment w:val="top"/>
        <w:rPr>
          <w:rFonts w:ascii="Arial" w:eastAsia="Times New Roman" w:hAnsi="Arial" w:cs="Arial"/>
          <w:color w:val="27004E"/>
          <w:sz w:val="24"/>
          <w:szCs w:val="24"/>
          <w:lang w:eastAsia="en-GB"/>
        </w:rPr>
      </w:pPr>
    </w:p>
    <w:p w:rsidR="00723912" w:rsidRDefault="00723912" w:rsidP="005B2084">
      <w:pPr>
        <w:spacing w:after="0" w:line="240" w:lineRule="auto"/>
        <w:textAlignment w:val="top"/>
        <w:rPr>
          <w:rFonts w:ascii="Arial" w:eastAsia="Times New Roman" w:hAnsi="Arial" w:cs="Arial"/>
          <w:b/>
          <w:bCs/>
          <w:color w:val="27004E"/>
          <w:sz w:val="24"/>
          <w:szCs w:val="24"/>
          <w:u w:val="single"/>
          <w:bdr w:val="none" w:sz="0" w:space="0" w:color="auto" w:frame="1"/>
          <w:lang w:eastAsia="en-GB"/>
        </w:rPr>
      </w:pPr>
    </w:p>
    <w:p w:rsidR="00723912" w:rsidRDefault="00723912" w:rsidP="005B2084">
      <w:pPr>
        <w:spacing w:after="0" w:line="240" w:lineRule="auto"/>
        <w:textAlignment w:val="top"/>
        <w:rPr>
          <w:rFonts w:ascii="Arial" w:eastAsia="Times New Roman" w:hAnsi="Arial" w:cs="Arial"/>
          <w:b/>
          <w:bCs/>
          <w:color w:val="27004E"/>
          <w:sz w:val="24"/>
          <w:szCs w:val="24"/>
          <w:u w:val="single"/>
          <w:bdr w:val="none" w:sz="0" w:space="0" w:color="auto" w:frame="1"/>
          <w:lang w:eastAsia="en-GB"/>
        </w:rPr>
      </w:pPr>
    </w:p>
    <w:p w:rsidR="005B2084" w:rsidRPr="005B2084" w:rsidRDefault="005B2084" w:rsidP="005B2084">
      <w:pPr>
        <w:spacing w:after="0" w:line="240" w:lineRule="auto"/>
        <w:textAlignment w:val="top"/>
        <w:rPr>
          <w:rFonts w:ascii="Arial" w:eastAsia="Times New Roman" w:hAnsi="Arial" w:cs="Arial"/>
          <w:color w:val="27004E"/>
          <w:sz w:val="24"/>
          <w:szCs w:val="24"/>
          <w:u w:val="single"/>
          <w:lang w:eastAsia="en-GB"/>
        </w:rPr>
      </w:pPr>
      <w:r w:rsidRPr="005B2084">
        <w:rPr>
          <w:rFonts w:ascii="Arial" w:eastAsia="Times New Roman" w:hAnsi="Arial" w:cs="Arial"/>
          <w:b/>
          <w:bCs/>
          <w:color w:val="27004E"/>
          <w:sz w:val="24"/>
          <w:szCs w:val="24"/>
          <w:u w:val="single"/>
          <w:bdr w:val="none" w:sz="0" w:space="0" w:color="auto" w:frame="1"/>
          <w:lang w:eastAsia="en-GB"/>
        </w:rPr>
        <w:t>SEND</w:t>
      </w:r>
    </w:p>
    <w:p w:rsidR="005B2084" w:rsidRPr="006364C5" w:rsidRDefault="005B2084" w:rsidP="005B2084">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Our RE curriculum is ambitious</w:t>
      </w:r>
      <w:r>
        <w:rPr>
          <w:rFonts w:ascii="Arial" w:eastAsia="Times New Roman" w:hAnsi="Arial" w:cs="Arial"/>
          <w:color w:val="27004E"/>
          <w:sz w:val="24"/>
          <w:szCs w:val="24"/>
          <w:lang w:eastAsia="en-GB"/>
        </w:rPr>
        <w:t xml:space="preserve"> and inclusive</w:t>
      </w:r>
      <w:r w:rsidRPr="006364C5">
        <w:rPr>
          <w:rFonts w:ascii="Arial" w:eastAsia="Times New Roman" w:hAnsi="Arial" w:cs="Arial"/>
          <w:color w:val="27004E"/>
          <w:sz w:val="24"/>
          <w:szCs w:val="24"/>
          <w:lang w:eastAsia="en-GB"/>
        </w:rPr>
        <w:t xml:space="preserve"> for all pupils.  We therefore consider ways of minimising </w:t>
      </w:r>
      <w:r>
        <w:rPr>
          <w:rFonts w:ascii="Arial" w:eastAsia="Times New Roman" w:hAnsi="Arial" w:cs="Arial"/>
          <w:color w:val="27004E"/>
          <w:sz w:val="24"/>
          <w:szCs w:val="24"/>
          <w:lang w:eastAsia="en-GB"/>
        </w:rPr>
        <w:t xml:space="preserve">and reducing barriers wherever possible. The areas where curriculum delivery may be adapted </w:t>
      </w:r>
      <w:r w:rsidRPr="006364C5">
        <w:rPr>
          <w:rFonts w:ascii="Arial" w:eastAsia="Times New Roman" w:hAnsi="Arial" w:cs="Arial"/>
          <w:color w:val="27004E"/>
          <w:sz w:val="24"/>
          <w:szCs w:val="24"/>
          <w:lang w:eastAsia="en-GB"/>
        </w:rPr>
        <w:t>include maintaining an inclusive learning environment, using multi-sensory approaches (including ICT)</w:t>
      </w:r>
      <w:r>
        <w:rPr>
          <w:rFonts w:ascii="Arial" w:eastAsia="Times New Roman" w:hAnsi="Arial" w:cs="Arial"/>
          <w:color w:val="27004E"/>
          <w:sz w:val="24"/>
          <w:szCs w:val="24"/>
          <w:lang w:eastAsia="en-GB"/>
        </w:rPr>
        <w:t>, working with additional adults</w:t>
      </w:r>
      <w:r w:rsidRPr="006364C5">
        <w:rPr>
          <w:rFonts w:ascii="Arial" w:eastAsia="Times New Roman" w:hAnsi="Arial" w:cs="Arial"/>
          <w:color w:val="27004E"/>
          <w:sz w:val="24"/>
          <w:szCs w:val="24"/>
          <w:lang w:eastAsia="en-GB"/>
        </w:rPr>
        <w:t>, managing peer relationships, communication, formative assessment, motivati</w:t>
      </w:r>
      <w:r>
        <w:rPr>
          <w:rFonts w:ascii="Arial" w:eastAsia="Times New Roman" w:hAnsi="Arial" w:cs="Arial"/>
          <w:color w:val="27004E"/>
          <w:sz w:val="24"/>
          <w:szCs w:val="24"/>
          <w:lang w:eastAsia="en-GB"/>
        </w:rPr>
        <w:t xml:space="preserve">on and memory or consolidation. </w:t>
      </w:r>
    </w:p>
    <w:p w:rsidR="005B2084" w:rsidRPr="006364C5" w:rsidRDefault="005B2084" w:rsidP="005B2084">
      <w:pPr>
        <w:spacing w:line="240" w:lineRule="auto"/>
        <w:jc w:val="both"/>
        <w:textAlignment w:val="top"/>
        <w:rPr>
          <w:rFonts w:ascii="Arial" w:eastAsia="Times New Roman" w:hAnsi="Arial" w:cs="Arial"/>
          <w:color w:val="27004E"/>
          <w:sz w:val="24"/>
          <w:szCs w:val="24"/>
          <w:lang w:eastAsia="en-GB"/>
        </w:rPr>
      </w:pPr>
    </w:p>
    <w:p w:rsidR="006364C5" w:rsidRPr="00723912" w:rsidRDefault="006364C5" w:rsidP="006364C5">
      <w:pPr>
        <w:spacing w:after="0" w:line="240" w:lineRule="auto"/>
        <w:textAlignment w:val="top"/>
        <w:outlineLvl w:val="3"/>
        <w:rPr>
          <w:rFonts w:ascii="Arial" w:eastAsia="Times New Roman" w:hAnsi="Arial" w:cs="Arial"/>
          <w:b/>
          <w:bCs/>
          <w:color w:val="27004E"/>
          <w:sz w:val="24"/>
          <w:szCs w:val="24"/>
          <w:u w:val="single"/>
          <w:bdr w:val="none" w:sz="0" w:space="0" w:color="auto" w:frame="1"/>
          <w:lang w:eastAsia="en-GB"/>
        </w:rPr>
      </w:pPr>
      <w:r w:rsidRPr="00723912">
        <w:rPr>
          <w:rFonts w:ascii="Arial" w:eastAsia="Times New Roman" w:hAnsi="Arial" w:cs="Arial"/>
          <w:b/>
          <w:bCs/>
          <w:color w:val="27004E"/>
          <w:sz w:val="24"/>
          <w:szCs w:val="24"/>
          <w:u w:val="single"/>
          <w:bdr w:val="none" w:sz="0" w:space="0" w:color="auto" w:frame="1"/>
          <w:lang w:eastAsia="en-GB"/>
        </w:rPr>
        <w:t>How does RE promote British Values?</w:t>
      </w:r>
    </w:p>
    <w:p w:rsidR="005B2084" w:rsidRPr="006364C5" w:rsidRDefault="005B2084" w:rsidP="006364C5">
      <w:pPr>
        <w:spacing w:after="0" w:line="240" w:lineRule="auto"/>
        <w:textAlignment w:val="top"/>
        <w:outlineLvl w:val="3"/>
        <w:rPr>
          <w:rFonts w:ascii="Arial" w:eastAsia="Times New Roman" w:hAnsi="Arial" w:cs="Arial"/>
          <w:b/>
          <w:bCs/>
          <w:color w:val="27004E"/>
          <w:sz w:val="24"/>
          <w:szCs w:val="24"/>
          <w:lang w:eastAsia="en-GB"/>
        </w:rPr>
      </w:pPr>
    </w:p>
    <w:p w:rsidR="006364C5" w:rsidRPr="006364C5" w:rsidRDefault="006364C5" w:rsidP="006364C5">
      <w:pPr>
        <w:spacing w:after="0" w:line="240" w:lineRule="auto"/>
        <w:jc w:val="both"/>
        <w:textAlignment w:val="top"/>
        <w:rPr>
          <w:rFonts w:ascii="Arial" w:eastAsia="Times New Roman" w:hAnsi="Arial" w:cs="Arial"/>
          <w:color w:val="27004E"/>
          <w:sz w:val="24"/>
          <w:szCs w:val="24"/>
          <w:lang w:eastAsia="en-GB"/>
        </w:rPr>
      </w:pPr>
      <w:r w:rsidRPr="006364C5">
        <w:rPr>
          <w:rFonts w:ascii="Arial" w:eastAsia="Times New Roman" w:hAnsi="Arial" w:cs="Arial"/>
          <w:noProof/>
          <w:color w:val="27004E"/>
          <w:sz w:val="24"/>
          <w:szCs w:val="24"/>
          <w:lang w:eastAsia="en-GB"/>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143125"/>
            <wp:effectExtent l="0" t="0" r="0" b="9525"/>
            <wp:wrapSquare wrapText="bothSides"/>
            <wp:docPr id="10" name="Picture 10" descr="https://primarysite-prod-sorted.s3.amazonaws.com/st-dennis-primary-academy/UploadedImage/39dce99439584c988de1924a2973522c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imarysite-prod-sorted.s3.amazonaws.com/st-dennis-primary-academy/UploadedImage/39dce99439584c988de1924a2973522c_1x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670A">
        <w:rPr>
          <w:rFonts w:ascii="Verdana" w:eastAsia="Times New Roman" w:hAnsi="Verdana" w:cs="Arial"/>
          <w:color w:val="27004E"/>
          <w:bdr w:val="none" w:sz="0" w:space="0" w:color="auto" w:frame="1"/>
          <w:lang w:eastAsia="en-GB"/>
        </w:rPr>
        <w:t>At Gerrans</w:t>
      </w:r>
      <w:r w:rsidR="00852FD9">
        <w:rPr>
          <w:rFonts w:ascii="Verdana" w:eastAsia="Times New Roman" w:hAnsi="Verdana" w:cs="Arial"/>
          <w:color w:val="27004E"/>
          <w:bdr w:val="none" w:sz="0" w:space="0" w:color="auto" w:frame="1"/>
          <w:lang w:eastAsia="en-GB"/>
        </w:rPr>
        <w:t xml:space="preserve">, </w:t>
      </w:r>
      <w:r w:rsidRPr="006364C5">
        <w:rPr>
          <w:rFonts w:ascii="Verdana" w:eastAsia="Times New Roman" w:hAnsi="Verdana" w:cs="Arial"/>
          <w:color w:val="27004E"/>
          <w:bdr w:val="none" w:sz="0" w:space="0" w:color="auto" w:frame="1"/>
          <w:lang w:eastAsia="en-GB"/>
        </w:rPr>
        <w:t>RE makes a key educational contribution to children’s explorations of British Values and the teaching of RE enables them to learn to think for themselves about these values. RE offers opportunities to build an accurate knowledge base about religions and beliefs in relation to values. This in turn su</w:t>
      </w:r>
      <w:r w:rsidR="002F670A">
        <w:rPr>
          <w:rFonts w:ascii="Verdana" w:eastAsia="Times New Roman" w:hAnsi="Verdana" w:cs="Arial"/>
          <w:color w:val="27004E"/>
          <w:bdr w:val="none" w:sz="0" w:space="0" w:color="auto" w:frame="1"/>
          <w:lang w:eastAsia="en-GB"/>
        </w:rPr>
        <w:t>pports the children of Gerrans</w:t>
      </w:r>
      <w:r w:rsidRPr="006364C5">
        <w:rPr>
          <w:rFonts w:ascii="Verdana" w:eastAsia="Times New Roman" w:hAnsi="Verdana" w:cs="Arial"/>
          <w:color w:val="27004E"/>
          <w:bdr w:val="none" w:sz="0" w:space="0" w:color="auto" w:frame="1"/>
          <w:lang w:eastAsia="en-GB"/>
        </w:rPr>
        <w:t xml:space="preserve"> so that they are able to move beyond attitudes of tolerance towards increasing respect, so that they can celebrate diversity. Values education and moral development are a part of the school’s holistic mission to contribute to the wellbeing of each pupil and of all people within our communities. The RE curriculum focuses learning in some of these areas, but pupils’ moral development is a whole-school issue.</w:t>
      </w:r>
    </w:p>
    <w:p w:rsidR="006364C5" w:rsidRPr="006364C5" w:rsidRDefault="006364C5" w:rsidP="006364C5">
      <w:pPr>
        <w:spacing w:after="0" w:line="240" w:lineRule="auto"/>
        <w:jc w:val="both"/>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6364C5" w:rsidRDefault="006364C5" w:rsidP="006364C5">
      <w:pPr>
        <w:spacing w:after="0" w:line="240" w:lineRule="auto"/>
        <w:jc w:val="both"/>
        <w:textAlignment w:val="top"/>
        <w:outlineLvl w:val="3"/>
        <w:rPr>
          <w:rFonts w:ascii="Arial" w:eastAsia="Times New Roman" w:hAnsi="Arial" w:cs="Arial"/>
          <w:b/>
          <w:bCs/>
          <w:color w:val="27004E"/>
          <w:sz w:val="24"/>
          <w:szCs w:val="24"/>
          <w:lang w:eastAsia="en-GB"/>
        </w:rPr>
      </w:pPr>
      <w:r w:rsidRPr="006364C5">
        <w:rPr>
          <w:rFonts w:ascii="Arial" w:eastAsia="Times New Roman" w:hAnsi="Arial" w:cs="Arial"/>
          <w:b/>
          <w:bCs/>
          <w:color w:val="27004E"/>
          <w:sz w:val="24"/>
          <w:szCs w:val="24"/>
          <w:lang w:eastAsia="en-GB"/>
        </w:rPr>
        <w:t>Tolerance</w:t>
      </w:r>
    </w:p>
    <w:p w:rsidR="00057858" w:rsidRPr="006364C5" w:rsidRDefault="00057858" w:rsidP="006364C5">
      <w:pPr>
        <w:spacing w:after="0" w:line="240" w:lineRule="auto"/>
        <w:jc w:val="both"/>
        <w:textAlignment w:val="top"/>
        <w:outlineLvl w:val="3"/>
        <w:rPr>
          <w:rFonts w:ascii="Arial" w:eastAsia="Times New Roman" w:hAnsi="Arial" w:cs="Arial"/>
          <w:b/>
          <w:bCs/>
          <w:color w:val="27004E"/>
          <w:sz w:val="24"/>
          <w:szCs w:val="24"/>
          <w:lang w:eastAsia="en-GB"/>
        </w:rPr>
      </w:pPr>
    </w:p>
    <w:p w:rsidR="006364C5" w:rsidRPr="006364C5" w:rsidRDefault="0041404D" w:rsidP="006364C5">
      <w:pPr>
        <w:spacing w:after="0" w:line="240" w:lineRule="auto"/>
        <w:textAlignment w:val="top"/>
        <w:rPr>
          <w:rFonts w:ascii="Arial" w:eastAsia="Times New Roman" w:hAnsi="Arial" w:cs="Arial"/>
          <w:color w:val="27004E"/>
          <w:sz w:val="24"/>
          <w:szCs w:val="24"/>
          <w:lang w:eastAsia="en-GB"/>
        </w:rPr>
      </w:pPr>
      <w:r>
        <w:rPr>
          <w:rFonts w:ascii="Arial" w:eastAsia="Times New Roman" w:hAnsi="Arial" w:cs="Arial"/>
          <w:color w:val="27004E"/>
          <w:sz w:val="24"/>
          <w:szCs w:val="24"/>
          <w:lang w:eastAsia="en-GB"/>
        </w:rPr>
        <w:t xml:space="preserve">Gerrans </w:t>
      </w:r>
      <w:r w:rsidR="000C0E48">
        <w:rPr>
          <w:rFonts w:ascii="Arial" w:eastAsia="Times New Roman" w:hAnsi="Arial" w:cs="Arial"/>
          <w:color w:val="27004E"/>
          <w:sz w:val="24"/>
          <w:szCs w:val="24"/>
          <w:lang w:eastAsia="en-GB"/>
        </w:rPr>
        <w:t xml:space="preserve">School </w:t>
      </w:r>
      <w:r w:rsidR="006364C5" w:rsidRPr="006364C5">
        <w:rPr>
          <w:rFonts w:ascii="Arial" w:eastAsia="Times New Roman" w:hAnsi="Arial" w:cs="Arial"/>
          <w:color w:val="27004E"/>
          <w:sz w:val="24"/>
          <w:szCs w:val="24"/>
          <w:lang w:eastAsia="en-GB"/>
        </w:rPr>
        <w:t xml:space="preserve">does not accept intolerant attitudes to members of the community; attitudes which reject other people on the basis of race, faith, gender, sexual orientation or age are rightly challenged. A baseline for a fair community is that each person’s right to ‘be themselves’ is to be accepted by all. Tolerance may not be enough - at </w:t>
      </w:r>
      <w:r w:rsidR="00852FD9">
        <w:rPr>
          <w:rFonts w:ascii="Arial" w:eastAsia="Times New Roman" w:hAnsi="Arial" w:cs="Arial"/>
          <w:color w:val="27004E"/>
          <w:sz w:val="24"/>
          <w:szCs w:val="24"/>
          <w:lang w:eastAsia="en-GB"/>
        </w:rPr>
        <w:t xml:space="preserve">Gerrans </w:t>
      </w:r>
      <w:r w:rsidR="006364C5" w:rsidRPr="006364C5">
        <w:rPr>
          <w:rFonts w:ascii="Arial" w:eastAsia="Times New Roman" w:hAnsi="Arial" w:cs="Arial"/>
          <w:color w:val="27004E"/>
          <w:sz w:val="24"/>
          <w:szCs w:val="24"/>
          <w:lang w:eastAsia="en-GB"/>
        </w:rPr>
        <w:t>RE challenges children to be increasingly respectful and to celebrate diversity, with tolerance is a starting point. Mutual toleranc</w:t>
      </w:r>
      <w:r w:rsidR="00852FD9">
        <w:rPr>
          <w:rFonts w:ascii="Arial" w:eastAsia="Times New Roman" w:hAnsi="Arial" w:cs="Arial"/>
          <w:color w:val="27004E"/>
          <w:sz w:val="24"/>
          <w:szCs w:val="24"/>
          <w:lang w:eastAsia="en-GB"/>
        </w:rPr>
        <w:t>e in RE is achieved at Gerrans</w:t>
      </w:r>
      <w:r w:rsidR="006364C5" w:rsidRPr="006364C5">
        <w:rPr>
          <w:rFonts w:ascii="Arial" w:eastAsia="Times New Roman" w:hAnsi="Arial" w:cs="Arial"/>
          <w:color w:val="27004E"/>
          <w:sz w:val="24"/>
          <w:szCs w:val="24"/>
          <w:lang w:eastAsia="en-GB"/>
        </w:rPr>
        <w:t xml:space="preserve"> through allowing children to think and talk for themselves. We look at newspapers and websites together and watch age appropriate current affairs programmes and discuss what is happening. The children are encouraged with effective well-placed questions such as, “Why do you think that happens?” “What do you mean by that?” and “What do you think others would say about it?”</w:t>
      </w:r>
    </w:p>
    <w:p w:rsidR="006364C5" w:rsidRPr="006364C5" w:rsidRDefault="006364C5" w:rsidP="006364C5">
      <w:pPr>
        <w:spacing w:after="0" w:line="240" w:lineRule="auto"/>
        <w:jc w:val="both"/>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6364C5" w:rsidRDefault="006364C5" w:rsidP="006364C5">
      <w:pPr>
        <w:spacing w:after="0" w:line="240" w:lineRule="auto"/>
        <w:jc w:val="both"/>
        <w:textAlignment w:val="top"/>
        <w:outlineLvl w:val="3"/>
        <w:rPr>
          <w:rFonts w:ascii="Arial" w:eastAsia="Times New Roman" w:hAnsi="Arial" w:cs="Arial"/>
          <w:b/>
          <w:bCs/>
          <w:color w:val="27004E"/>
          <w:sz w:val="24"/>
          <w:szCs w:val="24"/>
          <w:lang w:eastAsia="en-GB"/>
        </w:rPr>
      </w:pPr>
      <w:r w:rsidRPr="006364C5">
        <w:rPr>
          <w:rFonts w:ascii="Arial" w:eastAsia="Times New Roman" w:hAnsi="Arial" w:cs="Arial"/>
          <w:b/>
          <w:bCs/>
          <w:color w:val="27004E"/>
          <w:sz w:val="24"/>
          <w:szCs w:val="24"/>
          <w:lang w:eastAsia="en-GB"/>
        </w:rPr>
        <w:t>Mutual Respect</w:t>
      </w:r>
    </w:p>
    <w:p w:rsidR="00057858" w:rsidRPr="006364C5" w:rsidRDefault="00057858" w:rsidP="006364C5">
      <w:pPr>
        <w:spacing w:after="0" w:line="240" w:lineRule="auto"/>
        <w:jc w:val="both"/>
        <w:textAlignment w:val="top"/>
        <w:outlineLvl w:val="3"/>
        <w:rPr>
          <w:rFonts w:ascii="Arial" w:eastAsia="Times New Roman" w:hAnsi="Arial" w:cs="Arial"/>
          <w:b/>
          <w:bCs/>
          <w:color w:val="27004E"/>
          <w:sz w:val="24"/>
          <w:szCs w:val="24"/>
          <w:lang w:eastAsia="en-GB"/>
        </w:rPr>
      </w:pP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xml:space="preserve">In the RE curriculum at </w:t>
      </w:r>
      <w:r w:rsidR="000C0E48">
        <w:rPr>
          <w:rFonts w:ascii="Arial" w:eastAsia="Times New Roman" w:hAnsi="Arial" w:cs="Arial"/>
          <w:color w:val="27004E"/>
          <w:sz w:val="24"/>
          <w:szCs w:val="24"/>
          <w:lang w:eastAsia="en-GB"/>
        </w:rPr>
        <w:t xml:space="preserve">Gerrans School, </w:t>
      </w:r>
      <w:r w:rsidRPr="006364C5">
        <w:rPr>
          <w:rFonts w:ascii="Arial" w:eastAsia="Times New Roman" w:hAnsi="Arial" w:cs="Arial"/>
          <w:color w:val="27004E"/>
          <w:sz w:val="24"/>
          <w:szCs w:val="24"/>
          <w:lang w:eastAsia="en-GB"/>
        </w:rPr>
        <w:t xml:space="preserve">attention focuses on developing mutual respect between those of different faiths and beliefs, promoting an understanding of what a society gains from diversity. Pupils at </w:t>
      </w:r>
      <w:r w:rsidR="000C0E48">
        <w:rPr>
          <w:rFonts w:ascii="Arial" w:eastAsia="Times New Roman" w:hAnsi="Arial" w:cs="Arial"/>
          <w:color w:val="27004E"/>
          <w:sz w:val="24"/>
          <w:szCs w:val="24"/>
          <w:lang w:eastAsia="en-GB"/>
        </w:rPr>
        <w:t xml:space="preserve">Gerrans </w:t>
      </w:r>
      <w:r w:rsidRPr="006364C5">
        <w:rPr>
          <w:rFonts w:ascii="Arial" w:eastAsia="Times New Roman" w:hAnsi="Arial" w:cs="Arial"/>
          <w:color w:val="27004E"/>
          <w:sz w:val="24"/>
          <w:szCs w:val="24"/>
          <w:lang w:eastAsia="en-GB"/>
        </w:rPr>
        <w:t xml:space="preserve">learn about diversity in religions and world views and will be challenged to respect other persons who see the world differently to themselves. Recognition and celebration of human diversity in many forms can flourish where pupils understand different faiths and beliefs and are challenged to be </w:t>
      </w:r>
      <w:r w:rsidR="000C0E48">
        <w:rPr>
          <w:rFonts w:ascii="Arial" w:eastAsia="Times New Roman" w:hAnsi="Arial" w:cs="Arial"/>
          <w:color w:val="27004E"/>
          <w:sz w:val="24"/>
          <w:szCs w:val="24"/>
          <w:lang w:eastAsia="en-GB"/>
        </w:rPr>
        <w:t>open and broad-minded.</w:t>
      </w:r>
    </w:p>
    <w:p w:rsidR="006364C5" w:rsidRPr="006364C5" w:rsidRDefault="006364C5" w:rsidP="006364C5">
      <w:pPr>
        <w:spacing w:after="0" w:line="240" w:lineRule="auto"/>
        <w:jc w:val="both"/>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0C0E48" w:rsidRDefault="006364C5" w:rsidP="000C0E48">
      <w:pPr>
        <w:spacing w:after="0" w:line="240" w:lineRule="auto"/>
        <w:jc w:val="both"/>
        <w:textAlignment w:val="top"/>
        <w:outlineLvl w:val="3"/>
        <w:rPr>
          <w:rFonts w:ascii="Arial" w:eastAsia="Times New Roman" w:hAnsi="Arial" w:cs="Arial"/>
          <w:b/>
          <w:bCs/>
          <w:color w:val="27004E"/>
          <w:sz w:val="24"/>
          <w:szCs w:val="24"/>
          <w:lang w:eastAsia="en-GB"/>
        </w:rPr>
      </w:pPr>
      <w:r w:rsidRPr="006364C5">
        <w:rPr>
          <w:rFonts w:ascii="Arial" w:eastAsia="Times New Roman" w:hAnsi="Arial" w:cs="Arial"/>
          <w:b/>
          <w:bCs/>
          <w:color w:val="27004E"/>
          <w:sz w:val="24"/>
          <w:szCs w:val="24"/>
          <w:lang w:eastAsia="en-GB"/>
        </w:rPr>
        <w:t>Democracy</w:t>
      </w:r>
    </w:p>
    <w:p w:rsidR="00057858" w:rsidRDefault="00057858" w:rsidP="000C0E48">
      <w:pPr>
        <w:spacing w:after="0" w:line="240" w:lineRule="auto"/>
        <w:jc w:val="both"/>
        <w:textAlignment w:val="top"/>
        <w:outlineLvl w:val="3"/>
        <w:rPr>
          <w:rFonts w:ascii="Arial" w:eastAsia="Times New Roman" w:hAnsi="Arial" w:cs="Arial"/>
          <w:b/>
          <w:bCs/>
          <w:color w:val="27004E"/>
          <w:sz w:val="24"/>
          <w:szCs w:val="24"/>
          <w:lang w:eastAsia="en-GB"/>
        </w:rPr>
      </w:pPr>
    </w:p>
    <w:p w:rsidR="006364C5" w:rsidRPr="000C0E48" w:rsidRDefault="000C0E48" w:rsidP="000C0E48">
      <w:pPr>
        <w:spacing w:after="0" w:line="240" w:lineRule="auto"/>
        <w:jc w:val="both"/>
        <w:textAlignment w:val="top"/>
        <w:outlineLvl w:val="3"/>
        <w:rPr>
          <w:rFonts w:ascii="Arial" w:eastAsia="Times New Roman" w:hAnsi="Arial" w:cs="Arial"/>
          <w:b/>
          <w:bCs/>
          <w:color w:val="27004E"/>
          <w:sz w:val="24"/>
          <w:szCs w:val="24"/>
          <w:lang w:eastAsia="en-GB"/>
        </w:rPr>
      </w:pPr>
      <w:r w:rsidRPr="000C0E48">
        <w:rPr>
          <w:rFonts w:ascii="Arial" w:eastAsia="Times New Roman" w:hAnsi="Arial" w:cs="Arial"/>
          <w:bCs/>
          <w:color w:val="27004E"/>
          <w:sz w:val="24"/>
          <w:szCs w:val="24"/>
          <w:lang w:eastAsia="en-GB"/>
        </w:rPr>
        <w:t>Pupils</w:t>
      </w:r>
      <w:r>
        <w:rPr>
          <w:rFonts w:ascii="Arial" w:eastAsia="Times New Roman" w:hAnsi="Arial" w:cs="Arial"/>
          <w:b/>
          <w:bCs/>
          <w:color w:val="27004E"/>
          <w:sz w:val="24"/>
          <w:szCs w:val="24"/>
          <w:lang w:eastAsia="en-GB"/>
        </w:rPr>
        <w:t xml:space="preserve"> </w:t>
      </w:r>
      <w:r w:rsidR="006364C5" w:rsidRPr="006364C5">
        <w:rPr>
          <w:rFonts w:ascii="Arial" w:eastAsia="Times New Roman" w:hAnsi="Arial" w:cs="Arial"/>
          <w:color w:val="27004E"/>
          <w:sz w:val="24"/>
          <w:szCs w:val="24"/>
          <w:lang w:eastAsia="en-GB"/>
        </w:rPr>
        <w:t xml:space="preserve">learn the significance of each person’s ideas and experiences through methods of discussion. In debating the fundamental questions of life, pupils learn to respect a range of perspectives. This contributes to learning about democracy, examining the idea that we all share a responsibility to use our voice and influence for the wellbeing of others. </w:t>
      </w:r>
    </w:p>
    <w:p w:rsidR="006364C5" w:rsidRPr="006364C5" w:rsidRDefault="006364C5" w:rsidP="000C0E48">
      <w:pPr>
        <w:tabs>
          <w:tab w:val="left" w:pos="10350"/>
        </w:tabs>
        <w:spacing w:after="0" w:line="240" w:lineRule="auto"/>
        <w:jc w:val="both"/>
        <w:textAlignment w:val="top"/>
        <w:outlineLvl w:val="3"/>
        <w:rPr>
          <w:rFonts w:ascii="Arial" w:eastAsia="Times New Roman" w:hAnsi="Arial" w:cs="Arial"/>
          <w:b/>
          <w:bCs/>
          <w:color w:val="27004E"/>
          <w:sz w:val="24"/>
          <w:szCs w:val="24"/>
          <w:lang w:eastAsia="en-GB"/>
        </w:rPr>
      </w:pPr>
      <w:r w:rsidRPr="006364C5">
        <w:rPr>
          <w:rFonts w:ascii="Arial" w:eastAsia="Times New Roman" w:hAnsi="Arial" w:cs="Arial"/>
          <w:b/>
          <w:bCs/>
          <w:color w:val="27004E"/>
          <w:sz w:val="24"/>
          <w:szCs w:val="24"/>
          <w:lang w:eastAsia="en-GB"/>
        </w:rPr>
        <w:t> </w:t>
      </w:r>
      <w:r w:rsidR="000C0E48">
        <w:rPr>
          <w:rFonts w:ascii="Arial" w:eastAsia="Times New Roman" w:hAnsi="Arial" w:cs="Arial"/>
          <w:b/>
          <w:bCs/>
          <w:color w:val="27004E"/>
          <w:sz w:val="24"/>
          <w:szCs w:val="24"/>
          <w:lang w:eastAsia="en-GB"/>
        </w:rPr>
        <w:tab/>
      </w:r>
    </w:p>
    <w:p w:rsidR="00057858" w:rsidRDefault="00057858" w:rsidP="006364C5">
      <w:pPr>
        <w:spacing w:after="0" w:line="240" w:lineRule="auto"/>
        <w:jc w:val="both"/>
        <w:textAlignment w:val="top"/>
        <w:outlineLvl w:val="3"/>
        <w:rPr>
          <w:rFonts w:ascii="Arial" w:eastAsia="Times New Roman" w:hAnsi="Arial" w:cs="Arial"/>
          <w:b/>
          <w:bCs/>
          <w:color w:val="27004E"/>
          <w:sz w:val="24"/>
          <w:szCs w:val="24"/>
          <w:lang w:eastAsia="en-GB"/>
        </w:rPr>
      </w:pPr>
    </w:p>
    <w:p w:rsidR="00057858" w:rsidRDefault="00057858" w:rsidP="006364C5">
      <w:pPr>
        <w:spacing w:after="0" w:line="240" w:lineRule="auto"/>
        <w:jc w:val="both"/>
        <w:textAlignment w:val="top"/>
        <w:outlineLvl w:val="3"/>
        <w:rPr>
          <w:rFonts w:ascii="Arial" w:eastAsia="Times New Roman" w:hAnsi="Arial" w:cs="Arial"/>
          <w:b/>
          <w:bCs/>
          <w:color w:val="27004E"/>
          <w:sz w:val="24"/>
          <w:szCs w:val="24"/>
          <w:lang w:eastAsia="en-GB"/>
        </w:rPr>
      </w:pPr>
    </w:p>
    <w:p w:rsidR="00057858" w:rsidRDefault="00057858" w:rsidP="006364C5">
      <w:pPr>
        <w:spacing w:after="0" w:line="240" w:lineRule="auto"/>
        <w:jc w:val="both"/>
        <w:textAlignment w:val="top"/>
        <w:outlineLvl w:val="3"/>
        <w:rPr>
          <w:rFonts w:ascii="Arial" w:eastAsia="Times New Roman" w:hAnsi="Arial" w:cs="Arial"/>
          <w:b/>
          <w:bCs/>
          <w:color w:val="27004E"/>
          <w:sz w:val="24"/>
          <w:szCs w:val="24"/>
          <w:lang w:eastAsia="en-GB"/>
        </w:rPr>
      </w:pPr>
    </w:p>
    <w:p w:rsidR="00057858" w:rsidRDefault="00057858" w:rsidP="006364C5">
      <w:pPr>
        <w:spacing w:after="0" w:line="240" w:lineRule="auto"/>
        <w:jc w:val="both"/>
        <w:textAlignment w:val="top"/>
        <w:outlineLvl w:val="3"/>
        <w:rPr>
          <w:rFonts w:ascii="Arial" w:eastAsia="Times New Roman" w:hAnsi="Arial" w:cs="Arial"/>
          <w:b/>
          <w:bCs/>
          <w:color w:val="27004E"/>
          <w:sz w:val="24"/>
          <w:szCs w:val="24"/>
          <w:lang w:eastAsia="en-GB"/>
        </w:rPr>
      </w:pPr>
    </w:p>
    <w:p w:rsidR="006364C5" w:rsidRDefault="006364C5" w:rsidP="006364C5">
      <w:pPr>
        <w:spacing w:after="0" w:line="240" w:lineRule="auto"/>
        <w:jc w:val="both"/>
        <w:textAlignment w:val="top"/>
        <w:outlineLvl w:val="3"/>
        <w:rPr>
          <w:rFonts w:ascii="Arial" w:eastAsia="Times New Roman" w:hAnsi="Arial" w:cs="Arial"/>
          <w:b/>
          <w:bCs/>
          <w:color w:val="27004E"/>
          <w:sz w:val="24"/>
          <w:szCs w:val="24"/>
          <w:lang w:eastAsia="en-GB"/>
        </w:rPr>
      </w:pPr>
      <w:r w:rsidRPr="006364C5">
        <w:rPr>
          <w:rFonts w:ascii="Arial" w:eastAsia="Times New Roman" w:hAnsi="Arial" w:cs="Arial"/>
          <w:b/>
          <w:bCs/>
          <w:color w:val="27004E"/>
          <w:sz w:val="24"/>
          <w:szCs w:val="24"/>
          <w:lang w:eastAsia="en-GB"/>
        </w:rPr>
        <w:t>The Rule of Law</w:t>
      </w:r>
    </w:p>
    <w:p w:rsidR="00057858" w:rsidRPr="006364C5" w:rsidRDefault="00057858" w:rsidP="006364C5">
      <w:pPr>
        <w:spacing w:after="0" w:line="240" w:lineRule="auto"/>
        <w:jc w:val="both"/>
        <w:textAlignment w:val="top"/>
        <w:outlineLvl w:val="3"/>
        <w:rPr>
          <w:rFonts w:ascii="Arial" w:eastAsia="Times New Roman" w:hAnsi="Arial" w:cs="Arial"/>
          <w:b/>
          <w:bCs/>
          <w:color w:val="27004E"/>
          <w:sz w:val="24"/>
          <w:szCs w:val="24"/>
          <w:lang w:eastAsia="en-GB"/>
        </w:rPr>
      </w:pPr>
    </w:p>
    <w:p w:rsidR="006364C5" w:rsidRDefault="006364C5" w:rsidP="000C0E48">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At</w:t>
      </w:r>
      <w:r w:rsidR="000C0E48">
        <w:rPr>
          <w:rFonts w:ascii="Arial" w:eastAsia="Times New Roman" w:hAnsi="Arial" w:cs="Arial"/>
          <w:color w:val="27004E"/>
          <w:sz w:val="24"/>
          <w:szCs w:val="24"/>
          <w:lang w:eastAsia="en-GB"/>
        </w:rPr>
        <w:t xml:space="preserve"> Gerrans</w:t>
      </w:r>
      <w:r w:rsidRPr="006364C5">
        <w:rPr>
          <w:rFonts w:ascii="Arial" w:eastAsia="Times New Roman" w:hAnsi="Arial" w:cs="Arial"/>
          <w:color w:val="27004E"/>
          <w:sz w:val="24"/>
          <w:szCs w:val="24"/>
          <w:lang w:eastAsia="en-GB"/>
        </w:rPr>
        <w:t>, pupils examine different examples of codes for human life, including commandments, rules or precepts offered by different religious communities. They learn to appreciate how individuals choose between good and evil, right and wrong, and they learn to apply these ideas to their own communities. They learn that fairness requires that the law apply</w:t>
      </w:r>
      <w:r w:rsidR="000C0E48">
        <w:rPr>
          <w:rFonts w:ascii="Arial" w:eastAsia="Times New Roman" w:hAnsi="Arial" w:cs="Arial"/>
          <w:color w:val="27004E"/>
          <w:sz w:val="24"/>
          <w:szCs w:val="24"/>
          <w:lang w:eastAsia="en-GB"/>
        </w:rPr>
        <w:t xml:space="preserve"> equally to all, irrespective, for example, </w:t>
      </w:r>
      <w:r w:rsidRPr="006364C5">
        <w:rPr>
          <w:rFonts w:ascii="Arial" w:eastAsia="Times New Roman" w:hAnsi="Arial" w:cs="Arial"/>
          <w:color w:val="27004E"/>
          <w:sz w:val="24"/>
          <w:szCs w:val="24"/>
          <w:lang w:eastAsia="en-GB"/>
        </w:rPr>
        <w:t xml:space="preserve">of a person’s status or wealth. </w:t>
      </w:r>
    </w:p>
    <w:p w:rsidR="000C0E48" w:rsidRDefault="000C0E48" w:rsidP="000C0E48">
      <w:pPr>
        <w:spacing w:after="0" w:line="240" w:lineRule="auto"/>
        <w:textAlignment w:val="top"/>
        <w:rPr>
          <w:rFonts w:ascii="Arial" w:eastAsia="Times New Roman" w:hAnsi="Arial" w:cs="Arial"/>
          <w:color w:val="27004E"/>
          <w:sz w:val="24"/>
          <w:szCs w:val="24"/>
          <w:lang w:eastAsia="en-GB"/>
        </w:rPr>
      </w:pPr>
    </w:p>
    <w:p w:rsidR="000C0E48" w:rsidRPr="006364C5" w:rsidRDefault="000C0E48" w:rsidP="000C0E48">
      <w:pPr>
        <w:spacing w:after="0" w:line="240" w:lineRule="auto"/>
        <w:textAlignment w:val="top"/>
        <w:rPr>
          <w:rFonts w:ascii="Arial" w:eastAsia="Times New Roman" w:hAnsi="Arial" w:cs="Arial"/>
          <w:color w:val="27004E"/>
          <w:sz w:val="24"/>
          <w:szCs w:val="24"/>
          <w:lang w:eastAsia="en-GB"/>
        </w:rPr>
      </w:pPr>
    </w:p>
    <w:p w:rsidR="006364C5" w:rsidRDefault="006364C5" w:rsidP="006364C5">
      <w:pPr>
        <w:spacing w:after="0" w:line="240" w:lineRule="auto"/>
        <w:jc w:val="both"/>
        <w:textAlignment w:val="top"/>
        <w:outlineLvl w:val="3"/>
        <w:rPr>
          <w:rFonts w:ascii="Arial" w:eastAsia="Times New Roman" w:hAnsi="Arial" w:cs="Arial"/>
          <w:b/>
          <w:bCs/>
          <w:color w:val="27004E"/>
          <w:sz w:val="24"/>
          <w:szCs w:val="24"/>
          <w:lang w:eastAsia="en-GB"/>
        </w:rPr>
      </w:pPr>
      <w:r w:rsidRPr="006364C5">
        <w:rPr>
          <w:rFonts w:ascii="Arial" w:eastAsia="Times New Roman" w:hAnsi="Arial" w:cs="Arial"/>
          <w:b/>
          <w:bCs/>
          <w:color w:val="27004E"/>
          <w:sz w:val="24"/>
          <w:szCs w:val="24"/>
          <w:lang w:eastAsia="en-GB"/>
        </w:rPr>
        <w:t>Individual Liberty</w:t>
      </w:r>
    </w:p>
    <w:p w:rsidR="00057858" w:rsidRPr="006364C5" w:rsidRDefault="00057858" w:rsidP="006364C5">
      <w:pPr>
        <w:spacing w:after="0" w:line="240" w:lineRule="auto"/>
        <w:jc w:val="both"/>
        <w:textAlignment w:val="top"/>
        <w:outlineLvl w:val="3"/>
        <w:rPr>
          <w:rFonts w:ascii="Arial" w:eastAsia="Times New Roman" w:hAnsi="Arial" w:cs="Arial"/>
          <w:b/>
          <w:bCs/>
          <w:color w:val="27004E"/>
          <w:sz w:val="24"/>
          <w:szCs w:val="24"/>
          <w:lang w:eastAsia="en-GB"/>
        </w:rPr>
      </w:pPr>
    </w:p>
    <w:p w:rsidR="006364C5" w:rsidRPr="006364C5" w:rsidRDefault="000C0E48" w:rsidP="006364C5">
      <w:pPr>
        <w:spacing w:line="240" w:lineRule="auto"/>
        <w:textAlignment w:val="top"/>
        <w:rPr>
          <w:rFonts w:ascii="Arial" w:eastAsia="Times New Roman" w:hAnsi="Arial" w:cs="Arial"/>
          <w:color w:val="27004E"/>
          <w:sz w:val="24"/>
          <w:szCs w:val="24"/>
          <w:lang w:eastAsia="en-GB"/>
        </w:rPr>
      </w:pPr>
      <w:r>
        <w:rPr>
          <w:rFonts w:ascii="Arial" w:eastAsia="Times New Roman" w:hAnsi="Arial" w:cs="Arial"/>
          <w:color w:val="27004E"/>
          <w:sz w:val="24"/>
          <w:szCs w:val="24"/>
          <w:lang w:eastAsia="en-GB"/>
        </w:rPr>
        <w:t>In RE at Gerrans</w:t>
      </w:r>
      <w:r w:rsidR="006364C5" w:rsidRPr="006364C5">
        <w:rPr>
          <w:rFonts w:ascii="Arial" w:eastAsia="Times New Roman" w:hAnsi="Arial" w:cs="Arial"/>
          <w:color w:val="27004E"/>
          <w:sz w:val="24"/>
          <w:szCs w:val="24"/>
          <w:lang w:eastAsia="en-GB"/>
        </w:rPr>
        <w:t xml:space="preserve">, pupils consider questions about identity, belonging and diversity, learning what it means to live a life free from constraints. They study examples of pioneers of human freedom, including those from within different religions, so that they can examine tensions between the value of a stable society and the value of change for human development. </w:t>
      </w:r>
    </w:p>
    <w:p w:rsidR="00057858" w:rsidRDefault="006364C5" w:rsidP="00057858">
      <w:pPr>
        <w:spacing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b/>
          <w:bCs/>
          <w:color w:val="27004E"/>
          <w:sz w:val="24"/>
          <w:szCs w:val="24"/>
          <w:lang w:eastAsia="en-GB"/>
        </w:rPr>
        <w:t>Community links </w:t>
      </w:r>
    </w:p>
    <w:p w:rsidR="006364C5" w:rsidRPr="006364C5" w:rsidRDefault="006364C5" w:rsidP="00057858">
      <w:pPr>
        <w:spacing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xml:space="preserve">Linking RE with the community is key to immerse pupils in learning whilst providing </w:t>
      </w:r>
      <w:r w:rsidR="00494A40">
        <w:rPr>
          <w:rFonts w:ascii="Arial" w:eastAsia="Times New Roman" w:hAnsi="Arial" w:cs="Arial"/>
          <w:color w:val="27004E"/>
          <w:sz w:val="24"/>
          <w:szCs w:val="24"/>
          <w:lang w:eastAsia="en-GB"/>
        </w:rPr>
        <w:t xml:space="preserve">real life context. At Gerrans School </w:t>
      </w:r>
      <w:r w:rsidRPr="006364C5">
        <w:rPr>
          <w:rFonts w:ascii="Arial" w:eastAsia="Times New Roman" w:hAnsi="Arial" w:cs="Arial"/>
          <w:color w:val="27004E"/>
          <w:sz w:val="24"/>
          <w:szCs w:val="24"/>
          <w:lang w:eastAsia="en-GB"/>
        </w:rPr>
        <w:t>we welcome visits from the local people of different faiths to support and connect the importance of the British values within the children.</w:t>
      </w:r>
    </w:p>
    <w:p w:rsidR="006364C5" w:rsidRPr="006364C5"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w:t>
      </w:r>
    </w:p>
    <w:p w:rsidR="006364C5" w:rsidRDefault="006364C5" w:rsidP="006364C5">
      <w:pPr>
        <w:spacing w:after="0" w:line="240" w:lineRule="auto"/>
        <w:textAlignment w:val="top"/>
        <w:outlineLvl w:val="3"/>
        <w:rPr>
          <w:rFonts w:ascii="Arial" w:eastAsia="Times New Roman" w:hAnsi="Arial" w:cs="Arial"/>
          <w:b/>
          <w:bCs/>
          <w:color w:val="27004E"/>
          <w:sz w:val="24"/>
          <w:szCs w:val="24"/>
          <w:lang w:eastAsia="en-GB"/>
        </w:rPr>
      </w:pPr>
      <w:r w:rsidRPr="006364C5">
        <w:rPr>
          <w:rFonts w:ascii="Arial" w:eastAsia="Times New Roman" w:hAnsi="Arial" w:cs="Arial"/>
          <w:b/>
          <w:bCs/>
          <w:color w:val="27004E"/>
          <w:sz w:val="24"/>
          <w:szCs w:val="24"/>
          <w:lang w:eastAsia="en-GB"/>
        </w:rPr>
        <w:t>How to support RE teaching at home </w:t>
      </w:r>
    </w:p>
    <w:p w:rsidR="00057858" w:rsidRPr="006364C5" w:rsidRDefault="00057858" w:rsidP="006364C5">
      <w:pPr>
        <w:spacing w:after="0" w:line="240" w:lineRule="auto"/>
        <w:textAlignment w:val="top"/>
        <w:outlineLvl w:val="3"/>
        <w:rPr>
          <w:rFonts w:ascii="Arial" w:eastAsia="Times New Roman" w:hAnsi="Arial" w:cs="Arial"/>
          <w:b/>
          <w:bCs/>
          <w:color w:val="27004E"/>
          <w:sz w:val="24"/>
          <w:szCs w:val="24"/>
          <w:lang w:eastAsia="en-GB"/>
        </w:rPr>
      </w:pPr>
    </w:p>
    <w:p w:rsidR="000C0E48"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 xml:space="preserve">The best way to support your child with their RE learning at home is through discussions and open conversations. There are lots of great websites which have content and activities to share with your child. </w:t>
      </w:r>
    </w:p>
    <w:p w:rsidR="000C0E48" w:rsidRDefault="006364C5" w:rsidP="006364C5">
      <w:pPr>
        <w:spacing w:after="0" w:line="240" w:lineRule="auto"/>
        <w:textAlignment w:val="top"/>
        <w:rPr>
          <w:rFonts w:ascii="Arial" w:eastAsia="Times New Roman" w:hAnsi="Arial" w:cs="Arial"/>
          <w:color w:val="27004E"/>
          <w:sz w:val="24"/>
          <w:szCs w:val="24"/>
          <w:lang w:eastAsia="en-GB"/>
        </w:rPr>
      </w:pPr>
      <w:r w:rsidRPr="006364C5">
        <w:rPr>
          <w:rFonts w:ascii="Arial" w:eastAsia="Times New Roman" w:hAnsi="Arial" w:cs="Arial"/>
          <w:color w:val="27004E"/>
          <w:sz w:val="24"/>
          <w:szCs w:val="24"/>
          <w:lang w:eastAsia="en-GB"/>
        </w:rPr>
        <w:t>Here are some to explore together: </w:t>
      </w:r>
    </w:p>
    <w:p w:rsidR="006364C5" w:rsidRPr="006967AC" w:rsidRDefault="006364C5" w:rsidP="006364C5">
      <w:pPr>
        <w:spacing w:after="0" w:line="240" w:lineRule="auto"/>
        <w:textAlignment w:val="top"/>
        <w:rPr>
          <w:rFonts w:ascii="Arial" w:eastAsia="Times New Roman" w:hAnsi="Arial" w:cs="Arial"/>
          <w:color w:val="FF0000"/>
          <w:sz w:val="24"/>
          <w:szCs w:val="24"/>
          <w:lang w:eastAsia="en-GB"/>
        </w:rPr>
      </w:pPr>
      <w:r w:rsidRPr="006364C5">
        <w:rPr>
          <w:rFonts w:ascii="Arial" w:eastAsia="Times New Roman" w:hAnsi="Arial" w:cs="Arial"/>
          <w:color w:val="27004E"/>
          <w:sz w:val="24"/>
          <w:szCs w:val="24"/>
          <w:lang w:eastAsia="en-GB"/>
        </w:rPr>
        <w:t> </w:t>
      </w:r>
      <w:r w:rsidR="008018BC">
        <w:rPr>
          <w:rFonts w:ascii="Arial" w:eastAsia="Times New Roman" w:hAnsi="Arial" w:cs="Arial"/>
          <w:color w:val="27004E"/>
          <w:sz w:val="24"/>
          <w:szCs w:val="24"/>
          <w:lang w:eastAsia="en-GB"/>
        </w:rPr>
        <w:t xml:space="preserve">                                  </w:t>
      </w:r>
      <w:hyperlink r:id="rId8" w:history="1">
        <w:r w:rsidRPr="006967AC">
          <w:rPr>
            <w:rFonts w:ascii="Verdana" w:eastAsia="Times New Roman" w:hAnsi="Verdana" w:cs="Calibri"/>
            <w:color w:val="FF0000"/>
            <w:u w:val="single"/>
            <w:bdr w:val="none" w:sz="0" w:space="0" w:color="auto" w:frame="1"/>
            <w:lang w:eastAsia="en-GB"/>
          </w:rPr>
          <w:t>www.retoday.org.uk</w:t>
        </w:r>
      </w:hyperlink>
    </w:p>
    <w:p w:rsidR="006364C5" w:rsidRPr="006967AC" w:rsidRDefault="008018BC" w:rsidP="006364C5">
      <w:pPr>
        <w:spacing w:after="0" w:line="240" w:lineRule="auto"/>
        <w:textAlignment w:val="top"/>
        <w:rPr>
          <w:rFonts w:ascii="Arial" w:eastAsia="Times New Roman" w:hAnsi="Arial" w:cs="Arial"/>
          <w:color w:val="FF0000"/>
          <w:sz w:val="24"/>
          <w:szCs w:val="24"/>
          <w:lang w:eastAsia="en-GB"/>
        </w:rPr>
      </w:pPr>
      <w:r>
        <w:rPr>
          <w:rFonts w:ascii="Verdana" w:eastAsia="Times New Roman" w:hAnsi="Verdana" w:cs="Calibri"/>
          <w:color w:val="FF0000"/>
          <w:bdr w:val="none" w:sz="0" w:space="0" w:color="auto" w:frame="1"/>
          <w:lang w:eastAsia="en-GB"/>
        </w:rPr>
        <w:t xml:space="preserve">                             </w:t>
      </w:r>
      <w:r w:rsidR="000C0E48" w:rsidRPr="006967AC">
        <w:rPr>
          <w:rFonts w:ascii="Verdana" w:eastAsia="Times New Roman" w:hAnsi="Verdana" w:cs="Calibri"/>
          <w:color w:val="FF0000"/>
          <w:bdr w:val="none" w:sz="0" w:space="0" w:color="auto" w:frame="1"/>
          <w:lang w:eastAsia="en-GB"/>
        </w:rPr>
        <w:t xml:space="preserve"> </w:t>
      </w:r>
      <w:hyperlink r:id="rId9" w:history="1">
        <w:r w:rsidR="006364C5" w:rsidRPr="006967AC">
          <w:rPr>
            <w:rFonts w:ascii="Verdana" w:eastAsia="Times New Roman" w:hAnsi="Verdana" w:cs="Calibri"/>
            <w:color w:val="FF0000"/>
            <w:u w:val="single"/>
            <w:bdr w:val="none" w:sz="0" w:space="0" w:color="auto" w:frame="1"/>
            <w:lang w:eastAsia="en-GB"/>
          </w:rPr>
          <w:t>www.natre.org.uk</w:t>
        </w:r>
      </w:hyperlink>
    </w:p>
    <w:p w:rsidR="006364C5" w:rsidRPr="006967AC" w:rsidRDefault="008018BC" w:rsidP="006364C5">
      <w:pPr>
        <w:spacing w:after="0" w:line="240" w:lineRule="auto"/>
        <w:textAlignment w:val="top"/>
        <w:rPr>
          <w:rFonts w:ascii="Arial" w:eastAsia="Times New Roman" w:hAnsi="Arial" w:cs="Arial"/>
          <w:color w:val="FF0000"/>
          <w:sz w:val="24"/>
          <w:szCs w:val="24"/>
          <w:lang w:eastAsia="en-GB"/>
        </w:rPr>
      </w:pPr>
      <w:r>
        <w:rPr>
          <w:rFonts w:ascii="Verdana" w:eastAsia="Times New Roman" w:hAnsi="Verdana" w:cs="Calibri"/>
          <w:color w:val="FF0000"/>
          <w:bdr w:val="none" w:sz="0" w:space="0" w:color="auto" w:frame="1"/>
          <w:lang w:eastAsia="en-GB"/>
        </w:rPr>
        <w:t xml:space="preserve">                             </w:t>
      </w:r>
      <w:r w:rsidR="000C0E48" w:rsidRPr="006967AC">
        <w:rPr>
          <w:rFonts w:ascii="Verdana" w:eastAsia="Times New Roman" w:hAnsi="Verdana" w:cs="Calibri"/>
          <w:color w:val="FF0000"/>
          <w:bdr w:val="none" w:sz="0" w:space="0" w:color="auto" w:frame="1"/>
          <w:lang w:eastAsia="en-GB"/>
        </w:rPr>
        <w:t xml:space="preserve"> </w:t>
      </w:r>
      <w:hyperlink r:id="rId10" w:history="1">
        <w:r w:rsidR="006364C5" w:rsidRPr="006967AC">
          <w:rPr>
            <w:rFonts w:ascii="Verdana" w:eastAsia="Times New Roman" w:hAnsi="Verdana" w:cs="Calibri"/>
            <w:color w:val="FF0000"/>
            <w:u w:val="single"/>
            <w:bdr w:val="none" w:sz="0" w:space="0" w:color="auto" w:frame="1"/>
            <w:lang w:eastAsia="en-GB"/>
          </w:rPr>
          <w:t>www.reonline.org.uk</w:t>
        </w:r>
      </w:hyperlink>
    </w:p>
    <w:p w:rsidR="00D071A8" w:rsidRDefault="00D071A8" w:rsidP="00B65533">
      <w:pPr>
        <w:rPr>
          <w:rFonts w:cstheme="minorHAnsi"/>
          <w:sz w:val="40"/>
          <w:szCs w:val="40"/>
          <w:lang w:val="en-US"/>
        </w:rPr>
      </w:pPr>
    </w:p>
    <w:p w:rsidR="00D071A8" w:rsidRDefault="00D071A8" w:rsidP="00B65533">
      <w:pPr>
        <w:rPr>
          <w:rFonts w:cstheme="minorHAnsi"/>
          <w:sz w:val="40"/>
          <w:szCs w:val="40"/>
          <w:lang w:val="en-US"/>
        </w:rPr>
      </w:pPr>
    </w:p>
    <w:p w:rsidR="00D071A8" w:rsidRDefault="00D071A8" w:rsidP="00B65533">
      <w:pPr>
        <w:rPr>
          <w:rFonts w:cstheme="minorHAnsi"/>
          <w:sz w:val="40"/>
          <w:szCs w:val="40"/>
          <w:lang w:val="en-US"/>
        </w:rPr>
      </w:pPr>
    </w:p>
    <w:p w:rsidR="00D071A8" w:rsidRDefault="00D071A8" w:rsidP="00B65533">
      <w:pPr>
        <w:rPr>
          <w:rFonts w:cstheme="minorHAnsi"/>
          <w:sz w:val="40"/>
          <w:szCs w:val="40"/>
          <w:lang w:val="en-US"/>
        </w:rPr>
      </w:pPr>
    </w:p>
    <w:p w:rsidR="00D071A8" w:rsidRDefault="00D071A8" w:rsidP="00B65533">
      <w:pPr>
        <w:rPr>
          <w:rFonts w:cstheme="minorHAnsi"/>
          <w:sz w:val="40"/>
          <w:szCs w:val="40"/>
          <w:lang w:val="en-US"/>
        </w:rPr>
      </w:pPr>
    </w:p>
    <w:p w:rsidR="00D071A8" w:rsidRDefault="00D071A8" w:rsidP="00D071A8">
      <w:pPr>
        <w:jc w:val="center"/>
        <w:rPr>
          <w:rFonts w:cstheme="minorHAnsi"/>
          <w:b/>
          <w:sz w:val="36"/>
          <w:szCs w:val="36"/>
          <w:u w:val="single"/>
          <w:lang w:val="en-US"/>
        </w:rPr>
      </w:pPr>
    </w:p>
    <w:p w:rsidR="0076799A" w:rsidRPr="0076799A" w:rsidRDefault="0076799A" w:rsidP="00D071A8">
      <w:pPr>
        <w:jc w:val="center"/>
        <w:rPr>
          <w:rFonts w:cstheme="minorHAnsi"/>
          <w:lang w:val="en-US"/>
        </w:rPr>
      </w:pPr>
    </w:p>
    <w:sectPr w:rsidR="0076799A" w:rsidRPr="0076799A" w:rsidSect="00B6553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B31" w:rsidRDefault="001C7B31" w:rsidP="00B15DB4">
      <w:pPr>
        <w:spacing w:after="0" w:line="240" w:lineRule="auto"/>
      </w:pPr>
      <w:r>
        <w:separator/>
      </w:r>
    </w:p>
  </w:endnote>
  <w:endnote w:type="continuationSeparator" w:id="0">
    <w:p w:rsidR="001C7B31" w:rsidRDefault="001C7B31" w:rsidP="00B1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B31" w:rsidRDefault="001C7B31" w:rsidP="00B15DB4">
      <w:pPr>
        <w:spacing w:after="0" w:line="240" w:lineRule="auto"/>
      </w:pPr>
      <w:r>
        <w:separator/>
      </w:r>
    </w:p>
  </w:footnote>
  <w:footnote w:type="continuationSeparator" w:id="0">
    <w:p w:rsidR="001C7B31" w:rsidRDefault="001C7B31" w:rsidP="00B15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DA0"/>
    <w:multiLevelType w:val="hybridMultilevel"/>
    <w:tmpl w:val="F092AE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28745B6"/>
    <w:multiLevelType w:val="multilevel"/>
    <w:tmpl w:val="31A8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0247B"/>
    <w:multiLevelType w:val="multilevel"/>
    <w:tmpl w:val="9A2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405C0D"/>
    <w:multiLevelType w:val="multilevel"/>
    <w:tmpl w:val="3AC04D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33"/>
    <w:rsid w:val="00057858"/>
    <w:rsid w:val="000C0E48"/>
    <w:rsid w:val="000F108A"/>
    <w:rsid w:val="001057EA"/>
    <w:rsid w:val="00123C92"/>
    <w:rsid w:val="00134F7A"/>
    <w:rsid w:val="001521E0"/>
    <w:rsid w:val="00161A2F"/>
    <w:rsid w:val="001A40BA"/>
    <w:rsid w:val="001A6963"/>
    <w:rsid w:val="001A6F7C"/>
    <w:rsid w:val="001C7B31"/>
    <w:rsid w:val="00273B2C"/>
    <w:rsid w:val="002C16F3"/>
    <w:rsid w:val="002F670A"/>
    <w:rsid w:val="00300B35"/>
    <w:rsid w:val="00304540"/>
    <w:rsid w:val="003546FF"/>
    <w:rsid w:val="00357AC7"/>
    <w:rsid w:val="00362A41"/>
    <w:rsid w:val="003B76FC"/>
    <w:rsid w:val="0041404D"/>
    <w:rsid w:val="00494A40"/>
    <w:rsid w:val="005B2084"/>
    <w:rsid w:val="006364C5"/>
    <w:rsid w:val="00650900"/>
    <w:rsid w:val="006967AC"/>
    <w:rsid w:val="006A01DB"/>
    <w:rsid w:val="006C7BF1"/>
    <w:rsid w:val="00723912"/>
    <w:rsid w:val="0076799A"/>
    <w:rsid w:val="00777B91"/>
    <w:rsid w:val="007857BA"/>
    <w:rsid w:val="007943E8"/>
    <w:rsid w:val="007A1A4E"/>
    <w:rsid w:val="007A5FFD"/>
    <w:rsid w:val="007B3E25"/>
    <w:rsid w:val="007D3C2D"/>
    <w:rsid w:val="008018BC"/>
    <w:rsid w:val="00811F8F"/>
    <w:rsid w:val="008140FD"/>
    <w:rsid w:val="00852561"/>
    <w:rsid w:val="00852FD9"/>
    <w:rsid w:val="0086709A"/>
    <w:rsid w:val="00867F3D"/>
    <w:rsid w:val="008C750A"/>
    <w:rsid w:val="00957E60"/>
    <w:rsid w:val="009833FB"/>
    <w:rsid w:val="009A5CA9"/>
    <w:rsid w:val="009C5676"/>
    <w:rsid w:val="009D5539"/>
    <w:rsid w:val="009F1431"/>
    <w:rsid w:val="00A737A6"/>
    <w:rsid w:val="00A81071"/>
    <w:rsid w:val="00A841DA"/>
    <w:rsid w:val="00AD42BB"/>
    <w:rsid w:val="00AD6AF2"/>
    <w:rsid w:val="00AE37A0"/>
    <w:rsid w:val="00B15DB4"/>
    <w:rsid w:val="00B27D17"/>
    <w:rsid w:val="00B4408E"/>
    <w:rsid w:val="00B65533"/>
    <w:rsid w:val="00BA73E9"/>
    <w:rsid w:val="00C11F21"/>
    <w:rsid w:val="00C2554A"/>
    <w:rsid w:val="00C76523"/>
    <w:rsid w:val="00C90832"/>
    <w:rsid w:val="00CA3BD2"/>
    <w:rsid w:val="00CA6733"/>
    <w:rsid w:val="00CD67E6"/>
    <w:rsid w:val="00D071A8"/>
    <w:rsid w:val="00DA1E6C"/>
    <w:rsid w:val="00DF5A73"/>
    <w:rsid w:val="00E12E31"/>
    <w:rsid w:val="00E3783B"/>
    <w:rsid w:val="00E43126"/>
    <w:rsid w:val="00EB39E3"/>
    <w:rsid w:val="00EC40A7"/>
    <w:rsid w:val="00F17E8C"/>
    <w:rsid w:val="00F33402"/>
    <w:rsid w:val="00FB33D2"/>
    <w:rsid w:val="00FC3270"/>
    <w:rsid w:val="00FE3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9475A-60D3-4AA8-90DB-AE09426F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364C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5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DB4"/>
  </w:style>
  <w:style w:type="paragraph" w:styleId="Footer">
    <w:name w:val="footer"/>
    <w:basedOn w:val="Normal"/>
    <w:link w:val="FooterChar"/>
    <w:uiPriority w:val="99"/>
    <w:unhideWhenUsed/>
    <w:rsid w:val="00B15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DB4"/>
  </w:style>
  <w:style w:type="character" w:customStyle="1" w:styleId="Heading4Char">
    <w:name w:val="Heading 4 Char"/>
    <w:basedOn w:val="DefaultParagraphFont"/>
    <w:link w:val="Heading4"/>
    <w:uiPriority w:val="9"/>
    <w:rsid w:val="006364C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364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64C5"/>
    <w:rPr>
      <w:b/>
      <w:bCs/>
    </w:rPr>
  </w:style>
  <w:style w:type="character" w:styleId="Hyperlink">
    <w:name w:val="Hyperlink"/>
    <w:basedOn w:val="DefaultParagraphFont"/>
    <w:uiPriority w:val="99"/>
    <w:semiHidden/>
    <w:unhideWhenUsed/>
    <w:rsid w:val="006364C5"/>
    <w:rPr>
      <w:color w:val="0000FF"/>
      <w:u w:val="single"/>
    </w:rPr>
  </w:style>
  <w:style w:type="paragraph" w:styleId="ListParagraph">
    <w:name w:val="List Paragraph"/>
    <w:basedOn w:val="Normal"/>
    <w:uiPriority w:val="34"/>
    <w:qFormat/>
    <w:rsid w:val="00867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563532">
      <w:bodyDiv w:val="1"/>
      <w:marLeft w:val="0"/>
      <w:marRight w:val="0"/>
      <w:marTop w:val="0"/>
      <w:marBottom w:val="0"/>
      <w:divBdr>
        <w:top w:val="none" w:sz="0" w:space="0" w:color="auto"/>
        <w:left w:val="none" w:sz="0" w:space="0" w:color="auto"/>
        <w:bottom w:val="none" w:sz="0" w:space="0" w:color="auto"/>
        <w:right w:val="none" w:sz="0" w:space="0" w:color="auto"/>
      </w:divBdr>
      <w:divsChild>
        <w:div w:id="223296704">
          <w:marLeft w:val="0"/>
          <w:marRight w:val="0"/>
          <w:marTop w:val="0"/>
          <w:marBottom w:val="300"/>
          <w:divBdr>
            <w:top w:val="none" w:sz="0" w:space="0" w:color="auto"/>
            <w:left w:val="none" w:sz="0" w:space="0" w:color="auto"/>
            <w:bottom w:val="none" w:sz="0" w:space="0" w:color="auto"/>
            <w:right w:val="none" w:sz="0" w:space="0" w:color="auto"/>
          </w:divBdr>
        </w:div>
        <w:div w:id="1005518996">
          <w:marLeft w:val="0"/>
          <w:marRight w:val="0"/>
          <w:marTop w:val="0"/>
          <w:marBottom w:val="300"/>
          <w:divBdr>
            <w:top w:val="none" w:sz="0" w:space="0" w:color="auto"/>
            <w:left w:val="none" w:sz="0" w:space="0" w:color="auto"/>
            <w:bottom w:val="none" w:sz="0" w:space="0" w:color="auto"/>
            <w:right w:val="none" w:sz="0" w:space="0" w:color="auto"/>
          </w:divBdr>
          <w:divsChild>
            <w:div w:id="424306106">
              <w:marLeft w:val="0"/>
              <w:marRight w:val="0"/>
              <w:marTop w:val="0"/>
              <w:marBottom w:val="0"/>
              <w:divBdr>
                <w:top w:val="none" w:sz="0" w:space="0" w:color="auto"/>
                <w:left w:val="none" w:sz="0" w:space="0" w:color="auto"/>
                <w:bottom w:val="none" w:sz="0" w:space="0" w:color="auto"/>
                <w:right w:val="none" w:sz="0" w:space="0" w:color="auto"/>
              </w:divBdr>
            </w:div>
          </w:divsChild>
        </w:div>
        <w:div w:id="1847985383">
          <w:marLeft w:val="0"/>
          <w:marRight w:val="0"/>
          <w:marTop w:val="0"/>
          <w:marBottom w:val="300"/>
          <w:divBdr>
            <w:top w:val="none" w:sz="0" w:space="0" w:color="auto"/>
            <w:left w:val="none" w:sz="0" w:space="0" w:color="auto"/>
            <w:bottom w:val="none" w:sz="0" w:space="0" w:color="auto"/>
            <w:right w:val="none" w:sz="0" w:space="0" w:color="auto"/>
          </w:divBdr>
        </w:div>
        <w:div w:id="94985886">
          <w:marLeft w:val="0"/>
          <w:marRight w:val="0"/>
          <w:marTop w:val="0"/>
          <w:marBottom w:val="300"/>
          <w:divBdr>
            <w:top w:val="none" w:sz="0" w:space="0" w:color="auto"/>
            <w:left w:val="none" w:sz="0" w:space="0" w:color="auto"/>
            <w:bottom w:val="none" w:sz="0" w:space="0" w:color="auto"/>
            <w:right w:val="none" w:sz="0" w:space="0" w:color="auto"/>
          </w:divBdr>
          <w:divsChild>
            <w:div w:id="68431318">
              <w:marLeft w:val="0"/>
              <w:marRight w:val="0"/>
              <w:marTop w:val="0"/>
              <w:marBottom w:val="0"/>
              <w:divBdr>
                <w:top w:val="none" w:sz="0" w:space="0" w:color="auto"/>
                <w:left w:val="none" w:sz="0" w:space="0" w:color="auto"/>
                <w:bottom w:val="none" w:sz="0" w:space="0" w:color="auto"/>
                <w:right w:val="none" w:sz="0" w:space="0" w:color="auto"/>
              </w:divBdr>
              <w:divsChild>
                <w:div w:id="259220547">
                  <w:marLeft w:val="0"/>
                  <w:marRight w:val="0"/>
                  <w:marTop w:val="0"/>
                  <w:marBottom w:val="0"/>
                  <w:divBdr>
                    <w:top w:val="none" w:sz="0" w:space="0" w:color="auto"/>
                    <w:left w:val="none" w:sz="0" w:space="0" w:color="auto"/>
                    <w:bottom w:val="none" w:sz="0" w:space="0" w:color="auto"/>
                    <w:right w:val="none" w:sz="0" w:space="0" w:color="auto"/>
                  </w:divBdr>
                  <w:divsChild>
                    <w:div w:id="722484702">
                      <w:marLeft w:val="0"/>
                      <w:marRight w:val="0"/>
                      <w:marTop w:val="0"/>
                      <w:marBottom w:val="0"/>
                      <w:divBdr>
                        <w:top w:val="none" w:sz="0" w:space="0" w:color="auto"/>
                        <w:left w:val="none" w:sz="0" w:space="0" w:color="auto"/>
                        <w:bottom w:val="none" w:sz="0" w:space="0" w:color="auto"/>
                        <w:right w:val="none" w:sz="0" w:space="0" w:color="auto"/>
                      </w:divBdr>
                      <w:divsChild>
                        <w:div w:id="1824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8062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oday.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online.org.uk/" TargetMode="External"/><Relationship Id="rId4" Type="http://schemas.openxmlformats.org/officeDocument/2006/relationships/webSettings" Target="webSettings.xml"/><Relationship Id="rId9" Type="http://schemas.openxmlformats.org/officeDocument/2006/relationships/hyperlink" Target="http://www.nat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EHaines</dc:creator>
  <cp:keywords/>
  <dc:description/>
  <cp:lastModifiedBy>JELVY</cp:lastModifiedBy>
  <cp:revision>2</cp:revision>
  <dcterms:created xsi:type="dcterms:W3CDTF">2022-11-02T15:09:00Z</dcterms:created>
  <dcterms:modified xsi:type="dcterms:W3CDTF">2022-11-02T15:09:00Z</dcterms:modified>
</cp:coreProperties>
</file>