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0763" w14:textId="3FF3C88C" w:rsidR="00FC5B2F" w:rsidRDefault="00FC5B2F">
      <w:pPr>
        <w:rPr>
          <w:rFonts w:ascii="Bradley Hand ITC" w:hAnsi="Bradley Hand ITC"/>
          <w:sz w:val="40"/>
          <w:szCs w:val="40"/>
        </w:rPr>
      </w:pPr>
      <w:r>
        <w:rPr>
          <w:rFonts w:ascii="Bradley Hand ITC" w:hAnsi="Bradley Hand ITC"/>
          <w:sz w:val="40"/>
          <w:szCs w:val="40"/>
        </w:rPr>
        <w:t xml:space="preserve">Hi, </w:t>
      </w:r>
    </w:p>
    <w:p w14:paraId="0661804C" w14:textId="62E98121" w:rsidR="00FC5B2F" w:rsidRDefault="00FC5B2F">
      <w:pPr>
        <w:rPr>
          <w:rFonts w:ascii="Bradley Hand ITC" w:hAnsi="Bradley Hand ITC"/>
          <w:sz w:val="40"/>
          <w:szCs w:val="40"/>
        </w:rPr>
      </w:pPr>
      <w:r>
        <w:rPr>
          <w:rFonts w:ascii="Bradley Hand ITC" w:hAnsi="Bradley Hand ITC"/>
          <w:sz w:val="40"/>
          <w:szCs w:val="40"/>
        </w:rPr>
        <w:t>I hope that you were able to enjoy the Easter break.</w:t>
      </w:r>
    </w:p>
    <w:p w14:paraId="330BC0BB" w14:textId="707323E6" w:rsidR="00FC5B2F" w:rsidRDefault="00FC5B2F">
      <w:pPr>
        <w:rPr>
          <w:rFonts w:ascii="Bradley Hand ITC" w:hAnsi="Bradley Hand ITC"/>
          <w:sz w:val="40"/>
          <w:szCs w:val="40"/>
        </w:rPr>
      </w:pPr>
      <w:r>
        <w:rPr>
          <w:rFonts w:ascii="Bradley Hand ITC" w:hAnsi="Bradley Hand ITC"/>
          <w:sz w:val="40"/>
          <w:szCs w:val="40"/>
        </w:rPr>
        <w:t>I am sending you some activities to support your child developing skills that will benefit them in their future schooling.</w:t>
      </w:r>
    </w:p>
    <w:p w14:paraId="0C3526AB" w14:textId="1338A912" w:rsidR="00FC5B2F" w:rsidRPr="00727ED5" w:rsidRDefault="00FC5B2F">
      <w:pPr>
        <w:rPr>
          <w:rFonts w:ascii="Bradley Hand ITC" w:hAnsi="Bradley Hand ITC"/>
          <w:sz w:val="40"/>
          <w:szCs w:val="40"/>
        </w:rPr>
      </w:pPr>
      <w:bookmarkStart w:id="0" w:name="_Hlk37846444"/>
      <w:r w:rsidRPr="00727ED5">
        <w:rPr>
          <w:rFonts w:ascii="Bradley Hand ITC" w:hAnsi="Bradley Hand ITC"/>
          <w:sz w:val="40"/>
          <w:szCs w:val="40"/>
        </w:rPr>
        <w:t xml:space="preserve">Do not expect your child to maintain focus and interest for too long, stop when they have had enough. Little and often is best. Please change and adapt activities to suit you, your child and circumstances. </w:t>
      </w:r>
    </w:p>
    <w:bookmarkEnd w:id="0"/>
    <w:p w14:paraId="7FBACE75" w14:textId="3C8F642D" w:rsidR="00FC5B2F" w:rsidRDefault="00FC5B2F">
      <w:pPr>
        <w:rPr>
          <w:rFonts w:ascii="Bradley Hand ITC" w:hAnsi="Bradley Hand ITC"/>
          <w:sz w:val="40"/>
          <w:szCs w:val="40"/>
        </w:rPr>
      </w:pPr>
    </w:p>
    <w:p w14:paraId="6402EDFC" w14:textId="2F659D86" w:rsidR="00FC5B2F" w:rsidRDefault="00FC5B2F">
      <w:pPr>
        <w:rPr>
          <w:rFonts w:ascii="Bradley Hand ITC" w:hAnsi="Bradley Hand ITC"/>
          <w:sz w:val="40"/>
          <w:szCs w:val="40"/>
        </w:rPr>
      </w:pPr>
      <w:r>
        <w:rPr>
          <w:rFonts w:ascii="Bradley Hand ITC" w:hAnsi="Bradley Hand ITC"/>
          <w:sz w:val="40"/>
          <w:szCs w:val="40"/>
        </w:rPr>
        <w:t>Letters and Sounds are taught as an integral part of learning to read and write. Please check out YouTube – Mr Thorne does Phonics</w:t>
      </w:r>
      <w:r w:rsidR="00197C56">
        <w:rPr>
          <w:rFonts w:ascii="Bradley Hand ITC" w:hAnsi="Bradley Hand ITC"/>
          <w:sz w:val="40"/>
          <w:szCs w:val="40"/>
        </w:rPr>
        <w:t xml:space="preserve"> -</w:t>
      </w:r>
      <w:r>
        <w:rPr>
          <w:rFonts w:ascii="Bradley Hand ITC" w:hAnsi="Bradley Hand ITC"/>
          <w:sz w:val="40"/>
          <w:szCs w:val="40"/>
        </w:rPr>
        <w:t xml:space="preserve"> How to learn the letters and sounds of the alphabet</w:t>
      </w:r>
      <w:r w:rsidR="00197C56">
        <w:rPr>
          <w:rFonts w:ascii="Bradley Hand ITC" w:hAnsi="Bradley Hand ITC"/>
          <w:sz w:val="40"/>
          <w:szCs w:val="40"/>
        </w:rPr>
        <w:t>. Pronounced as he does is the most helpful way to support your child in this process.</w:t>
      </w:r>
    </w:p>
    <w:p w14:paraId="6858EA2E" w14:textId="28A2AA69" w:rsidR="00197C56" w:rsidRDefault="00197C56">
      <w:pPr>
        <w:rPr>
          <w:rFonts w:ascii="Bradley Hand ITC" w:hAnsi="Bradley Hand ITC"/>
          <w:b/>
          <w:bCs/>
          <w:sz w:val="40"/>
          <w:szCs w:val="40"/>
          <w:u w:val="single"/>
        </w:rPr>
      </w:pPr>
      <w:r w:rsidRPr="00197C56">
        <w:rPr>
          <w:rFonts w:ascii="Bradley Hand ITC" w:hAnsi="Bradley Hand ITC"/>
          <w:b/>
          <w:bCs/>
          <w:sz w:val="40"/>
          <w:szCs w:val="40"/>
          <w:u w:val="single"/>
        </w:rPr>
        <w:t xml:space="preserve">Week Beginning </w:t>
      </w:r>
      <w:r>
        <w:rPr>
          <w:rFonts w:ascii="Bradley Hand ITC" w:hAnsi="Bradley Hand ITC"/>
          <w:b/>
          <w:bCs/>
          <w:sz w:val="40"/>
          <w:szCs w:val="40"/>
          <w:u w:val="single"/>
        </w:rPr>
        <w:t>–</w:t>
      </w:r>
      <w:r w:rsidRPr="00197C56">
        <w:rPr>
          <w:rFonts w:ascii="Bradley Hand ITC" w:hAnsi="Bradley Hand ITC"/>
          <w:b/>
          <w:bCs/>
          <w:sz w:val="40"/>
          <w:szCs w:val="40"/>
          <w:u w:val="single"/>
        </w:rPr>
        <w:t xml:space="preserve"> </w:t>
      </w:r>
    </w:p>
    <w:p w14:paraId="41456770" w14:textId="77777777" w:rsidR="00197C56" w:rsidRDefault="00197C56">
      <w:pPr>
        <w:rPr>
          <w:rFonts w:ascii="Bradley Hand ITC" w:hAnsi="Bradley Hand ITC"/>
          <w:sz w:val="40"/>
          <w:szCs w:val="40"/>
        </w:rPr>
      </w:pPr>
      <w:r>
        <w:rPr>
          <w:rFonts w:ascii="Bradley Hand ITC" w:hAnsi="Bradley Hand ITC"/>
          <w:sz w:val="40"/>
          <w:szCs w:val="40"/>
        </w:rPr>
        <w:t xml:space="preserve">Begin to learn the Jolly Phonics Songs and actions for the letters s, a, t, p. </w:t>
      </w:r>
    </w:p>
    <w:p w14:paraId="609F305E" w14:textId="1E9DF999" w:rsidR="00197C56" w:rsidRDefault="00197C56">
      <w:pPr>
        <w:rPr>
          <w:rFonts w:ascii="Bradley Hand ITC" w:hAnsi="Bradley Hand ITC"/>
          <w:sz w:val="40"/>
          <w:szCs w:val="40"/>
        </w:rPr>
      </w:pPr>
      <w:r>
        <w:rPr>
          <w:rFonts w:ascii="Bradley Hand ITC" w:hAnsi="Bradley Hand ITC"/>
          <w:sz w:val="40"/>
          <w:szCs w:val="40"/>
        </w:rPr>
        <w:t>You can find these on YouTube – Jolly Phonics phase 2</w:t>
      </w:r>
    </w:p>
    <w:p w14:paraId="2D7D281E" w14:textId="479EA186" w:rsidR="00197C56" w:rsidRDefault="00197C56">
      <w:pPr>
        <w:rPr>
          <w:rFonts w:ascii="Bradley Hand ITC" w:hAnsi="Bradley Hand ITC"/>
          <w:sz w:val="40"/>
          <w:szCs w:val="40"/>
        </w:rPr>
      </w:pPr>
      <w:r>
        <w:rPr>
          <w:rFonts w:ascii="Bradley Hand ITC" w:hAnsi="Bradley Hand ITC"/>
          <w:sz w:val="40"/>
          <w:szCs w:val="40"/>
        </w:rPr>
        <w:t>Write the letters on card for your child to see while singing the song and doing the action.</w:t>
      </w:r>
    </w:p>
    <w:p w14:paraId="2BA77CC1" w14:textId="194A9832" w:rsidR="00197C56" w:rsidRDefault="00197C56">
      <w:pPr>
        <w:rPr>
          <w:rFonts w:ascii="Bradley Hand ITC" w:hAnsi="Bradley Hand ITC"/>
          <w:sz w:val="40"/>
          <w:szCs w:val="40"/>
        </w:rPr>
      </w:pPr>
      <w:r>
        <w:rPr>
          <w:rFonts w:ascii="Bradley Hand ITC" w:hAnsi="Bradley Hand ITC"/>
          <w:sz w:val="40"/>
          <w:szCs w:val="40"/>
        </w:rPr>
        <w:t xml:space="preserve">Say and repeat the sound s </w:t>
      </w:r>
      <w:proofErr w:type="spellStart"/>
      <w:r>
        <w:rPr>
          <w:rFonts w:ascii="Bradley Hand ITC" w:hAnsi="Bradley Hand ITC"/>
          <w:sz w:val="40"/>
          <w:szCs w:val="40"/>
        </w:rPr>
        <w:t>s</w:t>
      </w:r>
      <w:proofErr w:type="spellEnd"/>
      <w:r>
        <w:rPr>
          <w:rFonts w:ascii="Bradley Hand ITC" w:hAnsi="Bradley Hand ITC"/>
          <w:sz w:val="40"/>
          <w:szCs w:val="40"/>
        </w:rPr>
        <w:t xml:space="preserve"> </w:t>
      </w:r>
      <w:proofErr w:type="spellStart"/>
      <w:r>
        <w:rPr>
          <w:rFonts w:ascii="Bradley Hand ITC" w:hAnsi="Bradley Hand ITC"/>
          <w:sz w:val="40"/>
          <w:szCs w:val="40"/>
        </w:rPr>
        <w:t>s</w:t>
      </w:r>
      <w:proofErr w:type="spellEnd"/>
      <w:r>
        <w:rPr>
          <w:rFonts w:ascii="Bradley Hand ITC" w:hAnsi="Bradley Hand ITC"/>
          <w:sz w:val="40"/>
          <w:szCs w:val="40"/>
        </w:rPr>
        <w:t xml:space="preserve"> </w:t>
      </w:r>
      <w:proofErr w:type="spellStart"/>
      <w:r>
        <w:rPr>
          <w:rFonts w:ascii="Bradley Hand ITC" w:hAnsi="Bradley Hand ITC"/>
          <w:sz w:val="40"/>
          <w:szCs w:val="40"/>
        </w:rPr>
        <w:t>s</w:t>
      </w:r>
      <w:proofErr w:type="spellEnd"/>
      <w:r>
        <w:rPr>
          <w:rFonts w:ascii="Bradley Hand ITC" w:hAnsi="Bradley Hand ITC"/>
          <w:sz w:val="40"/>
          <w:szCs w:val="40"/>
        </w:rPr>
        <w:t xml:space="preserve"> while tracing over the letter shape with their index finger.</w:t>
      </w:r>
    </w:p>
    <w:p w14:paraId="5DBD7E3E" w14:textId="20EED613" w:rsidR="00197C56" w:rsidRDefault="00197C56">
      <w:pPr>
        <w:rPr>
          <w:rFonts w:ascii="Bradley Hand ITC" w:hAnsi="Bradley Hand ITC"/>
          <w:sz w:val="40"/>
          <w:szCs w:val="40"/>
        </w:rPr>
      </w:pPr>
      <w:r>
        <w:rPr>
          <w:rFonts w:ascii="Bradley Hand ITC" w:hAnsi="Bradley Hand ITC"/>
          <w:sz w:val="40"/>
          <w:szCs w:val="40"/>
        </w:rPr>
        <w:t>Have a go writing it with their finger in salt/flour/glitter/shaving foam.</w:t>
      </w:r>
    </w:p>
    <w:p w14:paraId="05975EC3" w14:textId="681F590F" w:rsidR="00197C56" w:rsidRDefault="00197C56">
      <w:pPr>
        <w:rPr>
          <w:rFonts w:ascii="Bradley Hand ITC" w:hAnsi="Bradley Hand ITC"/>
          <w:sz w:val="40"/>
          <w:szCs w:val="40"/>
        </w:rPr>
      </w:pPr>
      <w:r>
        <w:rPr>
          <w:rFonts w:ascii="Bradley Hand ITC" w:hAnsi="Bradley Hand ITC"/>
          <w:sz w:val="40"/>
          <w:szCs w:val="40"/>
        </w:rPr>
        <w:lastRenderedPageBreak/>
        <w:t xml:space="preserve">When confident try using chalk on paving/ a large paint brush and </w:t>
      </w:r>
      <w:r w:rsidR="0083379C">
        <w:rPr>
          <w:rFonts w:ascii="Bradley Hand ITC" w:hAnsi="Bradley Hand ITC"/>
          <w:sz w:val="40"/>
          <w:szCs w:val="40"/>
        </w:rPr>
        <w:t>a bucket of water to paint it on paving or a fence or the side of a shed. Please watch them do this, correct formation is important as it can be very hard to break bad habits.</w:t>
      </w:r>
    </w:p>
    <w:p w14:paraId="35CBF78E" w14:textId="6194580A" w:rsidR="0083379C" w:rsidRDefault="0083379C">
      <w:pPr>
        <w:rPr>
          <w:rFonts w:ascii="Bradley Hand ITC" w:hAnsi="Bradley Hand ITC"/>
          <w:sz w:val="40"/>
          <w:szCs w:val="40"/>
        </w:rPr>
      </w:pPr>
      <w:r>
        <w:rPr>
          <w:rFonts w:ascii="Bradley Hand ITC" w:hAnsi="Bradley Hand ITC"/>
          <w:sz w:val="40"/>
          <w:szCs w:val="40"/>
        </w:rPr>
        <w:t>Write several of each of the letters on card or paper and depending on the weather have a letter hunt inside or out. Prompts to direct the search might be – “can you find me the letter shape that makes the sound ---?” start by showing the letter shape if they need that support. “Can you find 2 letter shapes that make the sound ---?”, “can you find another letter ---?”, “How many ---‘s have we got now?”</w:t>
      </w:r>
    </w:p>
    <w:p w14:paraId="249765E0" w14:textId="13026F99" w:rsidR="00F039EB" w:rsidRDefault="00F039EB">
      <w:pPr>
        <w:rPr>
          <w:rFonts w:ascii="Bradley Hand ITC" w:hAnsi="Bradley Hand ITC"/>
          <w:sz w:val="40"/>
          <w:szCs w:val="40"/>
        </w:rPr>
      </w:pPr>
      <w:r>
        <w:rPr>
          <w:rFonts w:ascii="Bradley Hand ITC" w:hAnsi="Bradley Hand ITC"/>
          <w:sz w:val="40"/>
          <w:szCs w:val="40"/>
        </w:rPr>
        <w:t>When you have found more use it as a sorting and counting activity, how many a’s? How many t’s? how many letters altogether?</w:t>
      </w:r>
    </w:p>
    <w:p w14:paraId="5F7FECA3" w14:textId="47C769F3" w:rsidR="00F039EB" w:rsidRDefault="00F039EB">
      <w:pPr>
        <w:rPr>
          <w:rFonts w:ascii="Bradley Hand ITC" w:hAnsi="Bradley Hand ITC"/>
          <w:sz w:val="40"/>
          <w:szCs w:val="40"/>
        </w:rPr>
      </w:pPr>
      <w:r>
        <w:rPr>
          <w:rFonts w:ascii="Bradley Hand ITC" w:hAnsi="Bradley Hand ITC"/>
          <w:sz w:val="40"/>
          <w:szCs w:val="40"/>
        </w:rPr>
        <w:t>Make it a more physical activity place letter shapes around the garden and you call out a sound and they have to run to it, bottom shuffle to it, commando crawl to it, jump to it etc.</w:t>
      </w:r>
    </w:p>
    <w:p w14:paraId="48385A35" w14:textId="34E96F4F" w:rsidR="00F039EB" w:rsidRDefault="00F039EB">
      <w:pPr>
        <w:rPr>
          <w:rFonts w:ascii="Bradley Hand ITC" w:hAnsi="Bradley Hand ITC"/>
          <w:sz w:val="40"/>
          <w:szCs w:val="40"/>
        </w:rPr>
      </w:pPr>
    </w:p>
    <w:p w14:paraId="7A5FEB2F" w14:textId="5A228D2B" w:rsidR="00F039EB" w:rsidRDefault="00F039EB">
      <w:pPr>
        <w:rPr>
          <w:rFonts w:ascii="Bradley Hand ITC" w:hAnsi="Bradley Hand ITC"/>
          <w:sz w:val="40"/>
          <w:szCs w:val="40"/>
        </w:rPr>
      </w:pPr>
      <w:r>
        <w:rPr>
          <w:rFonts w:ascii="Bradley Hand ITC" w:hAnsi="Bradley Hand ITC"/>
          <w:sz w:val="40"/>
          <w:szCs w:val="40"/>
        </w:rPr>
        <w:t>Find something to count every day, make sure that they say one number name for each item as they do.</w:t>
      </w:r>
    </w:p>
    <w:p w14:paraId="7A8E9AEF" w14:textId="4BDACDBE" w:rsidR="00B12269" w:rsidRDefault="00B12269">
      <w:pPr>
        <w:rPr>
          <w:rFonts w:ascii="Bradley Hand ITC" w:hAnsi="Bradley Hand ITC"/>
          <w:sz w:val="40"/>
          <w:szCs w:val="40"/>
        </w:rPr>
      </w:pPr>
    </w:p>
    <w:p w14:paraId="2413C2E0" w14:textId="705F7ED0" w:rsidR="00B12269" w:rsidRPr="00197C56" w:rsidRDefault="00B12269">
      <w:pPr>
        <w:rPr>
          <w:rFonts w:ascii="Bradley Hand ITC" w:hAnsi="Bradley Hand ITC"/>
          <w:sz w:val="40"/>
          <w:szCs w:val="40"/>
        </w:rPr>
      </w:pPr>
      <w:r>
        <w:rPr>
          <w:rFonts w:ascii="Bradley Hand ITC" w:hAnsi="Bradley Hand ITC"/>
          <w:sz w:val="40"/>
          <w:szCs w:val="40"/>
        </w:rPr>
        <w:t>Let me know how _______ gets on, send photos, keep things they may do on paper and I will add them to their Learning Journeys as a record of what they were doing during these unusual times.</w:t>
      </w:r>
    </w:p>
    <w:sectPr w:rsidR="00B12269" w:rsidRPr="00197C56" w:rsidSect="00FC5B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2F"/>
    <w:rsid w:val="00197C56"/>
    <w:rsid w:val="00727ED5"/>
    <w:rsid w:val="0083379C"/>
    <w:rsid w:val="00B12269"/>
    <w:rsid w:val="00E9065E"/>
    <w:rsid w:val="00F039EB"/>
    <w:rsid w:val="00FC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B81A"/>
  <w15:chartTrackingRefBased/>
  <w15:docId w15:val="{BAB63DC5-0300-43D7-B6CE-C8B5AA4F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3</cp:revision>
  <dcterms:created xsi:type="dcterms:W3CDTF">2020-04-14T10:44:00Z</dcterms:created>
  <dcterms:modified xsi:type="dcterms:W3CDTF">2020-04-16T08:50:00Z</dcterms:modified>
</cp:coreProperties>
</file>